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7E434" w14:textId="77777777" w:rsidR="00EB2BBE" w:rsidRPr="00893781" w:rsidRDefault="00EB2BBE">
      <w:pPr>
        <w:pStyle w:val="SpecTitle"/>
      </w:pPr>
      <w:r w:rsidRPr="00893781">
        <w:t>SECTION 09 22 16</w:t>
      </w:r>
      <w:r w:rsidRPr="00893781">
        <w:br/>
        <w:t>NON-STRUCTURAL METAL FRAMING</w:t>
      </w:r>
    </w:p>
    <w:p w14:paraId="396A858B" w14:textId="77777777" w:rsidR="00F0275D" w:rsidRDefault="00F0275D">
      <w:pPr>
        <w:pStyle w:val="SpecNote"/>
        <w:ind w:left="4680" w:hanging="360"/>
      </w:pPr>
    </w:p>
    <w:p w14:paraId="4691F9A4" w14:textId="77777777" w:rsidR="00F0275D" w:rsidRDefault="00F0275D">
      <w:pPr>
        <w:pStyle w:val="ArticleB"/>
      </w:pPr>
      <w:r>
        <w:t xml:space="preserve">PART 1 </w:t>
      </w:r>
      <w:r>
        <w:noBreakHyphen/>
        <w:t xml:space="preserve"> GENERAL </w:t>
      </w:r>
    </w:p>
    <w:p w14:paraId="6922E1BE" w14:textId="77777777" w:rsidR="00F0275D" w:rsidRDefault="00F0275D">
      <w:pPr>
        <w:pStyle w:val="ArticleB"/>
      </w:pPr>
      <w:r>
        <w:t xml:space="preserve">1.1 DESCRIPTION </w:t>
      </w:r>
    </w:p>
    <w:p w14:paraId="7A3B15B4" w14:textId="77777777" w:rsidR="00F0275D" w:rsidRDefault="00F0275D">
      <w:pPr>
        <w:pStyle w:val="Level1"/>
      </w:pPr>
      <w:r>
        <w:tab/>
        <w:t xml:space="preserve">This section specifies steel studs wall systems, shaft wall systems, ceiling or soffit suspended or furred framing, wall furring, fasteners, and accessories for the screw attachment of gypsum board, plaster bases or other building boards. </w:t>
      </w:r>
    </w:p>
    <w:p w14:paraId="47BC98DF" w14:textId="77777777" w:rsidR="00F0275D" w:rsidRDefault="00F0275D">
      <w:pPr>
        <w:pStyle w:val="ArticleB"/>
      </w:pPr>
      <w:r>
        <w:t xml:space="preserve">1.2 RELATED WORK </w:t>
      </w:r>
    </w:p>
    <w:p w14:paraId="29416DDE" w14:textId="77777777" w:rsidR="00F0275D" w:rsidRDefault="00E0180B">
      <w:pPr>
        <w:pStyle w:val="Level1"/>
      </w:pPr>
      <w:r>
        <w:t>A</w:t>
      </w:r>
      <w:r w:rsidR="00F0275D">
        <w:t>.</w:t>
      </w:r>
      <w:r w:rsidR="00F0275D">
        <w:tab/>
        <w:t xml:space="preserve">Support for wall mounted items: </w:t>
      </w:r>
      <w:r w:rsidR="00EB2BBE" w:rsidRPr="00893781">
        <w:t>Section 05 50 00, METAL FABRICATIONS</w:t>
      </w:r>
      <w:r w:rsidR="00F0275D">
        <w:t xml:space="preserve">. </w:t>
      </w:r>
    </w:p>
    <w:p w14:paraId="4E20A2BB" w14:textId="77777777" w:rsidR="00F0275D" w:rsidRDefault="00F0275D">
      <w:pPr>
        <w:pStyle w:val="ArticleB"/>
      </w:pPr>
      <w:r>
        <w:t xml:space="preserve">1.3 TERMINOLOGY </w:t>
      </w:r>
    </w:p>
    <w:p w14:paraId="550FCBE8" w14:textId="77777777" w:rsidR="00F0275D" w:rsidRDefault="00F0275D">
      <w:pPr>
        <w:pStyle w:val="Level1"/>
      </w:pPr>
      <w:r>
        <w:t>A.</w:t>
      </w:r>
      <w:r>
        <w:tab/>
        <w:t xml:space="preserve">Description of terms shall be in accordance with ASTM C754, ASTM C11, ASTM C841 and as specified. </w:t>
      </w:r>
    </w:p>
    <w:p w14:paraId="5A0E534E" w14:textId="77777777" w:rsidR="00F0275D" w:rsidRDefault="00F0275D">
      <w:pPr>
        <w:pStyle w:val="Level1"/>
      </w:pPr>
      <w:r>
        <w:t>B.</w:t>
      </w:r>
      <w:r>
        <w:tab/>
        <w:t>Underside of Structure Overhead: In spaces where steel trusses or bar joists are shown, the underside of structure overhead shall be the underside of the floor or roof construction supported by beams, trusses, or bar joists. In interstitial spaces with walk</w:t>
      </w:r>
      <w:r>
        <w:noBreakHyphen/>
        <w:t>on floors the underside of the walk</w:t>
      </w:r>
      <w:r>
        <w:noBreakHyphen/>
        <w:t xml:space="preserve">on floor is the underside of structure overhead. </w:t>
      </w:r>
    </w:p>
    <w:p w14:paraId="729EB0DF" w14:textId="77777777" w:rsidR="00F0275D" w:rsidRDefault="00F0275D">
      <w:pPr>
        <w:pStyle w:val="Level1"/>
      </w:pPr>
      <w:r>
        <w:t>C.</w:t>
      </w:r>
      <w:r>
        <w:tab/>
        <w:t xml:space="preserve">Thickness of steel specified is the minimum bare (uncoated) steel thickness. </w:t>
      </w:r>
    </w:p>
    <w:p w14:paraId="4CF45D89" w14:textId="77777777" w:rsidR="00F0275D" w:rsidRDefault="00F0275D">
      <w:pPr>
        <w:pStyle w:val="ArticleB"/>
      </w:pPr>
      <w:r>
        <w:t xml:space="preserve">1.4 SUBMITTALS </w:t>
      </w:r>
    </w:p>
    <w:p w14:paraId="55B53ACB" w14:textId="77777777" w:rsidR="00F0275D" w:rsidRDefault="00F0275D">
      <w:pPr>
        <w:pStyle w:val="Level1"/>
      </w:pPr>
      <w:r>
        <w:t>A.</w:t>
      </w:r>
      <w:r>
        <w:tab/>
        <w:t xml:space="preserve">Submit in accordance with </w:t>
      </w:r>
      <w:r w:rsidR="00EB2BBE" w:rsidRPr="00893781">
        <w:t>Section 01 33 23, SHOP DRAWINGS, PRODUCT DATA, AND SAMPLES</w:t>
      </w:r>
      <w:r>
        <w:t xml:space="preserve">. </w:t>
      </w:r>
    </w:p>
    <w:p w14:paraId="249D5869" w14:textId="77777777" w:rsidR="00F0275D" w:rsidRDefault="00F0275D">
      <w:pPr>
        <w:pStyle w:val="Level1"/>
      </w:pPr>
      <w:r>
        <w:t>B.</w:t>
      </w:r>
      <w:r>
        <w:tab/>
        <w:t xml:space="preserve">Manufacturer's Literature and Data: </w:t>
      </w:r>
    </w:p>
    <w:p w14:paraId="435585BE" w14:textId="77777777" w:rsidR="00F0275D" w:rsidRDefault="00F0275D">
      <w:pPr>
        <w:pStyle w:val="Level2"/>
      </w:pPr>
      <w:r>
        <w:t>1.</w:t>
      </w:r>
      <w:r>
        <w:tab/>
        <w:t xml:space="preserve">Studs, runners and accessories. </w:t>
      </w:r>
    </w:p>
    <w:p w14:paraId="42F89C72" w14:textId="77777777" w:rsidR="00F0275D" w:rsidRDefault="00F0275D">
      <w:pPr>
        <w:pStyle w:val="Level2"/>
      </w:pPr>
      <w:r>
        <w:t>2.</w:t>
      </w:r>
      <w:r>
        <w:tab/>
        <w:t xml:space="preserve">Hanger inserts. </w:t>
      </w:r>
    </w:p>
    <w:p w14:paraId="569693C2" w14:textId="77777777" w:rsidR="00F0275D" w:rsidRDefault="00F0275D">
      <w:pPr>
        <w:pStyle w:val="Level2"/>
      </w:pPr>
      <w:r>
        <w:t>3.</w:t>
      </w:r>
      <w:r>
        <w:tab/>
        <w:t xml:space="preserve">Channels (Rolled steel). </w:t>
      </w:r>
    </w:p>
    <w:p w14:paraId="69AF6B37" w14:textId="77777777" w:rsidR="00F0275D" w:rsidRDefault="00F0275D">
      <w:pPr>
        <w:pStyle w:val="Level2"/>
      </w:pPr>
      <w:r>
        <w:t>4.</w:t>
      </w:r>
      <w:r>
        <w:tab/>
        <w:t xml:space="preserve">Furring channels. </w:t>
      </w:r>
    </w:p>
    <w:p w14:paraId="09B112D9" w14:textId="77777777" w:rsidR="00F0275D" w:rsidRDefault="00F0275D">
      <w:pPr>
        <w:pStyle w:val="Level2"/>
      </w:pPr>
      <w:r>
        <w:t>5.</w:t>
      </w:r>
      <w:r>
        <w:tab/>
        <w:t xml:space="preserve">Screws, clips and other fasteners. </w:t>
      </w:r>
    </w:p>
    <w:p w14:paraId="692CB797" w14:textId="77777777" w:rsidR="00F0275D" w:rsidRDefault="00F0275D">
      <w:pPr>
        <w:pStyle w:val="Level1"/>
      </w:pPr>
      <w:r>
        <w:t>C.</w:t>
      </w:r>
      <w:r>
        <w:tab/>
        <w:t xml:space="preserve">Shop Drawings: </w:t>
      </w:r>
    </w:p>
    <w:p w14:paraId="738C14DD" w14:textId="77777777" w:rsidR="00F0275D" w:rsidRDefault="00F0275D">
      <w:pPr>
        <w:pStyle w:val="Level2"/>
      </w:pPr>
      <w:r>
        <w:t>1.</w:t>
      </w:r>
      <w:r>
        <w:tab/>
        <w:t xml:space="preserve">Typical ceiling suspension system. </w:t>
      </w:r>
    </w:p>
    <w:p w14:paraId="60094989" w14:textId="77777777" w:rsidR="00F0275D" w:rsidRDefault="00F0275D">
      <w:pPr>
        <w:pStyle w:val="Level2"/>
      </w:pPr>
      <w:r>
        <w:t>2.</w:t>
      </w:r>
      <w:r>
        <w:tab/>
        <w:t xml:space="preserve">Typical metal stud and furring construction system including details around openings and corner details. </w:t>
      </w:r>
    </w:p>
    <w:p w14:paraId="5F56F24C" w14:textId="77777777" w:rsidR="00F0275D" w:rsidRDefault="00F0275D">
      <w:pPr>
        <w:pStyle w:val="Level2"/>
      </w:pPr>
      <w:r>
        <w:t>3.</w:t>
      </w:r>
      <w:r>
        <w:tab/>
        <w:t xml:space="preserve">Typical shaft wall assembly </w:t>
      </w:r>
    </w:p>
    <w:p w14:paraId="259A2C2C" w14:textId="77777777" w:rsidR="00F0275D" w:rsidRDefault="00F0275D">
      <w:pPr>
        <w:pStyle w:val="Level2"/>
      </w:pPr>
      <w:r>
        <w:lastRenderedPageBreak/>
        <w:t>4.</w:t>
      </w:r>
      <w:r>
        <w:tab/>
        <w:t xml:space="preserve">Typical fire rated assembly and column fireproofing showing details of construction same as that used in fire rating test. </w:t>
      </w:r>
    </w:p>
    <w:p w14:paraId="269D504E" w14:textId="77777777" w:rsidR="00F0275D" w:rsidRDefault="00F0275D">
      <w:pPr>
        <w:pStyle w:val="Level1"/>
      </w:pPr>
      <w:r>
        <w:t>D.</w:t>
      </w:r>
      <w:r>
        <w:tab/>
        <w:t xml:space="preserve">Test Results: Fire rating test designation, each fire rating required for each assembly. </w:t>
      </w:r>
    </w:p>
    <w:p w14:paraId="7C1E7C46" w14:textId="77777777" w:rsidR="00F0275D" w:rsidRDefault="00F0275D">
      <w:pPr>
        <w:pStyle w:val="ArticleB"/>
      </w:pPr>
      <w:r>
        <w:t xml:space="preserve">1.5 DELIVERY, IDENTIFICATION, HANDLING AND STORAGE </w:t>
      </w:r>
    </w:p>
    <w:p w14:paraId="3892959F" w14:textId="77777777" w:rsidR="00F0275D" w:rsidRDefault="00F0275D">
      <w:pPr>
        <w:pStyle w:val="Level1"/>
      </w:pPr>
      <w:r>
        <w:tab/>
        <w:t xml:space="preserve">In accordance with the requirements of ASTM C754. </w:t>
      </w:r>
    </w:p>
    <w:p w14:paraId="6A82C8E7" w14:textId="77777777" w:rsidR="00F0275D" w:rsidRDefault="00F0275D">
      <w:pPr>
        <w:pStyle w:val="ArticleB"/>
      </w:pPr>
      <w:r>
        <w:t xml:space="preserve">1.6 APPLICABLE PUBLICATIONS </w:t>
      </w:r>
    </w:p>
    <w:p w14:paraId="36624572" w14:textId="77777777" w:rsidR="00F0275D" w:rsidRDefault="00F0275D">
      <w:pPr>
        <w:pStyle w:val="Level1"/>
      </w:pPr>
      <w:r>
        <w:t>A.</w:t>
      </w:r>
      <w:r>
        <w:tab/>
        <w:t xml:space="preserve">The publications listed below form a part of this specification to the extent referenced. The publications are referenced in the text by the basic designation only. </w:t>
      </w:r>
    </w:p>
    <w:p w14:paraId="730F0618" w14:textId="77777777" w:rsidR="00F0275D" w:rsidRDefault="00F0275D">
      <w:pPr>
        <w:pStyle w:val="Level1"/>
        <w:keepNext/>
      </w:pPr>
      <w:r>
        <w:t>B.</w:t>
      </w:r>
      <w:r>
        <w:tab/>
        <w:t xml:space="preserve">American Society </w:t>
      </w:r>
      <w:proofErr w:type="gramStart"/>
      <w:r>
        <w:t>For</w:t>
      </w:r>
      <w:proofErr w:type="gramEnd"/>
      <w:r>
        <w:t xml:space="preserve"> Testing And Materials (ASTM) </w:t>
      </w:r>
    </w:p>
    <w:p w14:paraId="2269C533" w14:textId="77777777" w:rsidR="00F0275D" w:rsidRDefault="00A773C9">
      <w:pPr>
        <w:pStyle w:val="Pubs"/>
      </w:pPr>
      <w:r>
        <w:t>A641</w:t>
      </w:r>
      <w:r w:rsidR="00556E82">
        <w:t>-</w:t>
      </w:r>
      <w:r>
        <w:t>0</w:t>
      </w:r>
      <w:r w:rsidR="00B55482">
        <w:t>9</w:t>
      </w:r>
      <w:r w:rsidR="00F0275D">
        <w:tab/>
        <w:t>Zinc</w:t>
      </w:r>
      <w:r w:rsidR="00F15118">
        <w:t>-</w:t>
      </w:r>
      <w:r w:rsidR="00F0275D">
        <w:t xml:space="preserve">Coated (Galvanized) Carbon Steel Wire </w:t>
      </w:r>
    </w:p>
    <w:p w14:paraId="4EBF0061" w14:textId="77777777" w:rsidR="00EC3D3A" w:rsidRDefault="00EC3D3A">
      <w:pPr>
        <w:pStyle w:val="Pubs"/>
      </w:pPr>
      <w:r>
        <w:t>A653/653M-11</w:t>
      </w:r>
      <w:r>
        <w:tab/>
        <w:t>Specification for Steel Sheet, Zinc Coated (Galvanized) or Zinc-Iron Alloy-Coated (</w:t>
      </w:r>
      <w:proofErr w:type="spellStart"/>
      <w:r>
        <w:t>Galvannealed</w:t>
      </w:r>
      <w:proofErr w:type="spellEnd"/>
      <w:r>
        <w:t xml:space="preserve">) </w:t>
      </w:r>
      <w:r w:rsidR="008F217D">
        <w:t xml:space="preserve">by Hot-Dip Process. </w:t>
      </w:r>
    </w:p>
    <w:p w14:paraId="107E74B0" w14:textId="77777777" w:rsidR="00F0275D" w:rsidRDefault="00F0275D">
      <w:pPr>
        <w:pStyle w:val="Pubs"/>
      </w:pPr>
      <w:r>
        <w:t>C11</w:t>
      </w:r>
      <w:r w:rsidR="00556E82">
        <w:t>-</w:t>
      </w:r>
      <w:r w:rsidR="00CA688C">
        <w:t>10</w:t>
      </w:r>
      <w:r>
        <w:tab/>
        <w:t xml:space="preserve">Terminology Relating to Gypsum and Related Building Materials and Systems </w:t>
      </w:r>
    </w:p>
    <w:p w14:paraId="5E4F498B" w14:textId="77777777" w:rsidR="00F0275D" w:rsidRDefault="00A773C9">
      <w:pPr>
        <w:pStyle w:val="Pubs"/>
      </w:pPr>
      <w:r>
        <w:t>C635</w:t>
      </w:r>
      <w:r w:rsidR="00556E82">
        <w:t>-</w:t>
      </w:r>
      <w:r>
        <w:t>0</w:t>
      </w:r>
      <w:r w:rsidR="00B55482">
        <w:t>7</w:t>
      </w:r>
      <w:r w:rsidR="00F0275D">
        <w:tab/>
        <w:t>Manufacture, Performance, and Testing of Metal Suspension System for Acoustical Tile and Lay</w:t>
      </w:r>
      <w:r w:rsidR="00F0275D">
        <w:noBreakHyphen/>
        <w:t xml:space="preserve">in Panel Ceilings </w:t>
      </w:r>
    </w:p>
    <w:p w14:paraId="22C54FE3" w14:textId="77777777" w:rsidR="00F0275D" w:rsidRDefault="00A773C9">
      <w:pPr>
        <w:pStyle w:val="Pubs"/>
      </w:pPr>
      <w:r>
        <w:t>C636</w:t>
      </w:r>
      <w:r w:rsidR="00556E82">
        <w:t>-</w:t>
      </w:r>
      <w:r>
        <w:t>0</w:t>
      </w:r>
      <w:r w:rsidR="004641B2">
        <w:t>8</w:t>
      </w:r>
      <w:r w:rsidR="00F0275D">
        <w:tab/>
        <w:t>Installation of Metal Ceiling Suspension Systems for Acoustical Tile and Lay</w:t>
      </w:r>
      <w:r w:rsidR="00F0275D">
        <w:noBreakHyphen/>
        <w:t xml:space="preserve">in Panels </w:t>
      </w:r>
    </w:p>
    <w:p w14:paraId="06966AA5" w14:textId="77777777" w:rsidR="00F0275D" w:rsidRDefault="00A773C9">
      <w:pPr>
        <w:pStyle w:val="Pubs"/>
      </w:pPr>
      <w:r>
        <w:t>C645</w:t>
      </w:r>
      <w:r w:rsidR="00556E82">
        <w:t>-</w:t>
      </w:r>
      <w:r>
        <w:t>0</w:t>
      </w:r>
      <w:r w:rsidR="00CA688C">
        <w:t>9</w:t>
      </w:r>
      <w:r w:rsidR="00F0275D">
        <w:tab/>
        <w:t>Non</w:t>
      </w:r>
      <w:r w:rsidR="007C29D3">
        <w:t>-</w:t>
      </w:r>
      <w:r w:rsidR="00F0275D">
        <w:t xml:space="preserve">Structural Steel Framing Members </w:t>
      </w:r>
    </w:p>
    <w:p w14:paraId="5385F1BD" w14:textId="77777777" w:rsidR="00F0275D" w:rsidRDefault="00A773C9">
      <w:pPr>
        <w:pStyle w:val="Pubs"/>
      </w:pPr>
      <w:r>
        <w:t>C754</w:t>
      </w:r>
      <w:r w:rsidR="00556E82">
        <w:t>-</w:t>
      </w:r>
      <w:r w:rsidR="001309C3">
        <w:t>11</w:t>
      </w:r>
      <w:r w:rsidR="00F0275D">
        <w:tab/>
        <w:t>Installation of Steel Framing Members to Receive Screw</w:t>
      </w:r>
      <w:r w:rsidR="007C29D3">
        <w:t>-</w:t>
      </w:r>
      <w:r w:rsidR="00F0275D">
        <w:t xml:space="preserve">Attached Gypsum Panel Products </w:t>
      </w:r>
    </w:p>
    <w:p w14:paraId="5497C988" w14:textId="77777777" w:rsidR="00F0275D" w:rsidRDefault="00F0275D">
      <w:pPr>
        <w:pStyle w:val="Pubs"/>
      </w:pPr>
      <w:r>
        <w:t>C841</w:t>
      </w:r>
      <w:r w:rsidR="00556E82">
        <w:t>-</w:t>
      </w:r>
      <w:r>
        <w:t>03</w:t>
      </w:r>
      <w:r w:rsidR="00B55482">
        <w:t>(R2008)</w:t>
      </w:r>
      <w:r>
        <w:tab/>
        <w:t xml:space="preserve">Installation of Interior Lathing and Furring </w:t>
      </w:r>
    </w:p>
    <w:p w14:paraId="5E1B597F" w14:textId="77777777" w:rsidR="00F0275D" w:rsidRDefault="00A773C9">
      <w:pPr>
        <w:pStyle w:val="Pubs"/>
      </w:pPr>
      <w:r>
        <w:t>C954-</w:t>
      </w:r>
      <w:r w:rsidR="00A67740">
        <w:t>10</w:t>
      </w:r>
      <w:r w:rsidR="00F0275D">
        <w:tab/>
        <w:t>Steel Drill Screws for the Application of Gypsum Panel Products or Metal Plaster Bases to Steel Studs from 0.033 in. (0.84 mm) to 0.112 in. (2.84 mm) in Thickness</w:t>
      </w:r>
    </w:p>
    <w:p w14:paraId="5A4536F9" w14:textId="77777777" w:rsidR="00F0275D" w:rsidRDefault="00F0275D">
      <w:pPr>
        <w:pStyle w:val="Pubs"/>
      </w:pPr>
      <w:r>
        <w:t>E580-</w:t>
      </w:r>
      <w:r w:rsidR="00A67740">
        <w:t>11</w:t>
      </w:r>
      <w:r>
        <w:tab/>
        <w:t>Application of Ceiling Suspension Systems for Acoustical Tile and Lay-in Panels in Areas Requiring Moderate Seismic Restraint.</w:t>
      </w:r>
    </w:p>
    <w:p w14:paraId="2C5AE67E" w14:textId="77777777" w:rsidR="00E0180B" w:rsidRDefault="00E0180B">
      <w:pPr>
        <w:pStyle w:val="ArticleB"/>
      </w:pPr>
    </w:p>
    <w:p w14:paraId="3649492A" w14:textId="77777777" w:rsidR="00E0180B" w:rsidRDefault="00E0180B">
      <w:pPr>
        <w:pStyle w:val="ArticleB"/>
      </w:pPr>
    </w:p>
    <w:p w14:paraId="34889E7C" w14:textId="77777777" w:rsidR="00E0180B" w:rsidRDefault="00E0180B">
      <w:pPr>
        <w:pStyle w:val="ArticleB"/>
      </w:pPr>
    </w:p>
    <w:p w14:paraId="7834C6CC" w14:textId="77777777" w:rsidR="00E0180B" w:rsidRDefault="00E0180B">
      <w:pPr>
        <w:pStyle w:val="ArticleB"/>
      </w:pPr>
    </w:p>
    <w:p w14:paraId="1BBB7274" w14:textId="77777777" w:rsidR="00F0275D" w:rsidRDefault="00F0275D">
      <w:pPr>
        <w:pStyle w:val="ArticleB"/>
      </w:pPr>
      <w:r>
        <w:t xml:space="preserve">PART 2 </w:t>
      </w:r>
      <w:r>
        <w:noBreakHyphen/>
        <w:t xml:space="preserve"> PRODUCTS </w:t>
      </w:r>
    </w:p>
    <w:p w14:paraId="012286D0" w14:textId="77777777" w:rsidR="00F0275D" w:rsidRDefault="00F0275D">
      <w:pPr>
        <w:pStyle w:val="SpecNote"/>
        <w:ind w:left="4680" w:hanging="360"/>
      </w:pPr>
    </w:p>
    <w:p w14:paraId="249A95A8" w14:textId="77777777" w:rsidR="00F0275D" w:rsidRDefault="00F0275D">
      <w:pPr>
        <w:pStyle w:val="ArticleB"/>
      </w:pPr>
      <w:r>
        <w:t xml:space="preserve">2.1 PROTECTIVE COATING </w:t>
      </w:r>
    </w:p>
    <w:p w14:paraId="596C1B6F" w14:textId="77777777" w:rsidR="00F0275D" w:rsidRDefault="00F0275D">
      <w:pPr>
        <w:pStyle w:val="Level1"/>
      </w:pPr>
      <w:r>
        <w:tab/>
        <w:t>Galvanize steel studs, runners (track), rigid (hat section) furring channels, "Z" shaped furring channels, and resilient furring channels, with coating designation of</w:t>
      </w:r>
      <w:r w:rsidR="005C0F8C">
        <w:t xml:space="preserve"> G40 or equivalent.</w:t>
      </w:r>
      <w:r>
        <w:t xml:space="preserve"> </w:t>
      </w:r>
    </w:p>
    <w:p w14:paraId="236548A8" w14:textId="77777777" w:rsidR="00F0275D" w:rsidRDefault="00F0275D">
      <w:pPr>
        <w:pStyle w:val="ArticleB"/>
      </w:pPr>
      <w:r>
        <w:t xml:space="preserve">2.2 STEEL STUDS AND RUNNERS (TRACK) </w:t>
      </w:r>
    </w:p>
    <w:p w14:paraId="7FA11039" w14:textId="77777777" w:rsidR="00F0275D" w:rsidRDefault="00F0275D">
      <w:pPr>
        <w:pStyle w:val="Level1"/>
      </w:pPr>
      <w:r>
        <w:t>A.</w:t>
      </w:r>
      <w:r>
        <w:tab/>
        <w:t>ASTM C645, modified for thickness specified and sizes a</w:t>
      </w:r>
      <w:r w:rsidR="00734433">
        <w:t>s</w:t>
      </w:r>
      <w:r>
        <w:t xml:space="preserve"> shown. </w:t>
      </w:r>
    </w:p>
    <w:p w14:paraId="60F84793" w14:textId="77777777" w:rsidR="00F0275D" w:rsidRDefault="00F0275D">
      <w:pPr>
        <w:pStyle w:val="Level2"/>
      </w:pPr>
      <w:r>
        <w:t>1.</w:t>
      </w:r>
      <w:r>
        <w:tab/>
        <w:t xml:space="preserve">Use </w:t>
      </w:r>
      <w:r w:rsidR="0099058B">
        <w:t>C 645</w:t>
      </w:r>
      <w:r>
        <w:t xml:space="preserve"> steel, </w:t>
      </w:r>
      <w:r w:rsidR="0099058B">
        <w:t>0.75</w:t>
      </w:r>
      <w:r>
        <w:t xml:space="preserve"> mm (</w:t>
      </w:r>
      <w:r w:rsidR="0099058B">
        <w:t>0.0296</w:t>
      </w:r>
      <w:r>
        <w:t xml:space="preserve">-inch) </w:t>
      </w:r>
      <w:r w:rsidR="0099058B">
        <w:t>minimum base-</w:t>
      </w:r>
      <w:r>
        <w:t>metal (</w:t>
      </w:r>
      <w:r w:rsidR="0099058B">
        <w:t xml:space="preserve">30 </w:t>
      </w:r>
      <w:r w:rsidR="00734433">
        <w:t>mil</w:t>
      </w:r>
      <w:r>
        <w:t xml:space="preserve">). </w:t>
      </w:r>
    </w:p>
    <w:p w14:paraId="2FDECFC2" w14:textId="77777777" w:rsidR="00F0275D" w:rsidRDefault="00F0275D">
      <w:pPr>
        <w:pStyle w:val="Level2"/>
      </w:pPr>
      <w:r>
        <w:t>2.</w:t>
      </w:r>
      <w:r>
        <w:tab/>
        <w:t xml:space="preserve">Runners same thickness as studs. </w:t>
      </w:r>
    </w:p>
    <w:p w14:paraId="11D51AE6" w14:textId="77777777" w:rsidR="00F0275D" w:rsidRDefault="00F0275D">
      <w:pPr>
        <w:pStyle w:val="Level1"/>
      </w:pPr>
      <w:r>
        <w:t>B.</w:t>
      </w:r>
      <w:r>
        <w:tab/>
        <w:t>Provide not less than two cutouts in web of each stud, approximately 300 mm (12 inches) from each end, and intermediate cutouts on approximately 600 mm (24</w:t>
      </w:r>
      <w:r>
        <w:noBreakHyphen/>
        <w:t xml:space="preserve">inch) centers. </w:t>
      </w:r>
    </w:p>
    <w:p w14:paraId="37759FBB" w14:textId="77777777" w:rsidR="00F0275D" w:rsidRDefault="00F0275D">
      <w:pPr>
        <w:pStyle w:val="Level1"/>
      </w:pPr>
      <w:r>
        <w:t>C.</w:t>
      </w:r>
      <w:r>
        <w:tab/>
        <w:t>Doubled studs for openings and studs for supporting concrete backer</w:t>
      </w:r>
      <w:r>
        <w:noBreakHyphen/>
        <w:t>board.</w:t>
      </w:r>
    </w:p>
    <w:p w14:paraId="367D88EC" w14:textId="77777777" w:rsidR="00F0275D" w:rsidRDefault="00F0275D">
      <w:pPr>
        <w:pStyle w:val="Level1"/>
      </w:pPr>
      <w:r>
        <w:t>D.</w:t>
      </w:r>
      <w:r>
        <w:tab/>
        <w:t xml:space="preserve">Studs 3600 mm (12 feet) or less in length shall be in one piece. </w:t>
      </w:r>
    </w:p>
    <w:p w14:paraId="08FAA439" w14:textId="77777777" w:rsidR="00F0275D" w:rsidRDefault="00F0275D">
      <w:pPr>
        <w:pStyle w:val="Level1"/>
      </w:pPr>
      <w:r>
        <w:t>E.</w:t>
      </w:r>
      <w:r>
        <w:tab/>
        <w:t>Shaft Wall Framing:</w:t>
      </w:r>
    </w:p>
    <w:p w14:paraId="127AD40F" w14:textId="77777777" w:rsidR="00F0275D" w:rsidRDefault="00F0275D">
      <w:pPr>
        <w:pStyle w:val="Level2"/>
      </w:pPr>
      <w:r>
        <w:t>1.</w:t>
      </w:r>
      <w:r>
        <w:tab/>
        <w:t>Conform to rated wall construction.</w:t>
      </w:r>
    </w:p>
    <w:p w14:paraId="0D260384" w14:textId="77777777" w:rsidR="00F0275D" w:rsidRPr="00A773C9" w:rsidRDefault="00F0275D">
      <w:pPr>
        <w:pStyle w:val="Level2"/>
        <w:rPr>
          <w:lang w:val="de-DE"/>
        </w:rPr>
      </w:pPr>
      <w:r w:rsidRPr="00A773C9">
        <w:rPr>
          <w:lang w:val="de-DE"/>
        </w:rPr>
        <w:t>2.</w:t>
      </w:r>
      <w:r w:rsidRPr="00A773C9">
        <w:rPr>
          <w:lang w:val="de-DE"/>
        </w:rPr>
        <w:tab/>
        <w:t>C-H Studs</w:t>
      </w:r>
      <w:r w:rsidR="00995217">
        <w:rPr>
          <w:lang w:val="de-DE"/>
        </w:rPr>
        <w:t xml:space="preserve"> or C-T Studs</w:t>
      </w:r>
      <w:r w:rsidRPr="00A773C9">
        <w:rPr>
          <w:lang w:val="de-DE"/>
        </w:rPr>
        <w:t>.</w:t>
      </w:r>
    </w:p>
    <w:p w14:paraId="06619E0C" w14:textId="77777777" w:rsidR="00F0275D" w:rsidRPr="00A773C9" w:rsidRDefault="00F0275D">
      <w:pPr>
        <w:pStyle w:val="Level2"/>
        <w:rPr>
          <w:lang w:val="de-DE"/>
        </w:rPr>
      </w:pPr>
      <w:r w:rsidRPr="00A773C9">
        <w:rPr>
          <w:lang w:val="de-DE"/>
        </w:rPr>
        <w:t>3.</w:t>
      </w:r>
      <w:r w:rsidRPr="00A773C9">
        <w:rPr>
          <w:lang w:val="de-DE"/>
        </w:rPr>
        <w:tab/>
        <w:t>E Studs.</w:t>
      </w:r>
    </w:p>
    <w:p w14:paraId="69F8E396" w14:textId="77777777" w:rsidR="00F0275D" w:rsidRDefault="00F0275D">
      <w:pPr>
        <w:pStyle w:val="Level2"/>
      </w:pPr>
      <w:r>
        <w:t>4.</w:t>
      </w:r>
      <w:r>
        <w:tab/>
        <w:t>J Runners.</w:t>
      </w:r>
    </w:p>
    <w:p w14:paraId="0C3FD84C" w14:textId="77777777" w:rsidR="00F0275D" w:rsidRDefault="00F0275D">
      <w:pPr>
        <w:pStyle w:val="Level2"/>
      </w:pPr>
      <w:r>
        <w:t>5.</w:t>
      </w:r>
      <w:r>
        <w:tab/>
        <w:t>Steel Jamb-Strut.</w:t>
      </w:r>
    </w:p>
    <w:p w14:paraId="0859972E" w14:textId="77777777" w:rsidR="00F0275D" w:rsidRDefault="00F0275D">
      <w:pPr>
        <w:pStyle w:val="SpecNote"/>
      </w:pPr>
    </w:p>
    <w:p w14:paraId="700982B2" w14:textId="77777777" w:rsidR="00F0275D" w:rsidRDefault="00F0275D">
      <w:pPr>
        <w:pStyle w:val="ArticleB"/>
      </w:pPr>
      <w:r>
        <w:t xml:space="preserve">2.3 FURRING CHANNELS </w:t>
      </w:r>
    </w:p>
    <w:p w14:paraId="37E7CF57" w14:textId="77777777" w:rsidR="00F0275D" w:rsidRDefault="00F0275D">
      <w:pPr>
        <w:pStyle w:val="Level1"/>
      </w:pPr>
      <w:r>
        <w:t>A.</w:t>
      </w:r>
      <w:r>
        <w:tab/>
        <w:t xml:space="preserve">Rigid furring channels (hat shape): ASTM C645. </w:t>
      </w:r>
    </w:p>
    <w:p w14:paraId="530A0D01" w14:textId="77777777" w:rsidR="00F0275D" w:rsidRDefault="00F0275D">
      <w:pPr>
        <w:pStyle w:val="Level1"/>
      </w:pPr>
      <w:r>
        <w:t>B.</w:t>
      </w:r>
      <w:r>
        <w:tab/>
        <w:t xml:space="preserve">Resilient furring channels: </w:t>
      </w:r>
    </w:p>
    <w:p w14:paraId="43A1B562" w14:textId="77777777" w:rsidR="00F0275D" w:rsidRDefault="00F0275D">
      <w:pPr>
        <w:pStyle w:val="Level2"/>
      </w:pPr>
      <w:r>
        <w:t>1.</w:t>
      </w:r>
      <w:r>
        <w:tab/>
        <w:t>Not less than 0.45 mm (0.0179</w:t>
      </w:r>
      <w:r>
        <w:noBreakHyphen/>
        <w:t xml:space="preserve">inch) thick bare metal. </w:t>
      </w:r>
    </w:p>
    <w:p w14:paraId="2DB83829" w14:textId="77777777" w:rsidR="00F0275D" w:rsidRDefault="00F0275D">
      <w:pPr>
        <w:pStyle w:val="Level2"/>
      </w:pPr>
      <w:r>
        <w:t>2.</w:t>
      </w:r>
      <w:r>
        <w:tab/>
        <w:t>Semi</w:t>
      </w:r>
      <w:r>
        <w:noBreakHyphen/>
        <w:t xml:space="preserve">hat shape, only one flange for anchorage with channel web leg slotted on anchorage side, channel web leg on other side stiffens fastener surface but shall not contact anchorage surface other channel leg is attached to. </w:t>
      </w:r>
    </w:p>
    <w:p w14:paraId="0F4F4248" w14:textId="77777777" w:rsidR="00F0275D" w:rsidRDefault="00F0275D">
      <w:pPr>
        <w:pStyle w:val="Level1"/>
      </w:pPr>
      <w:r>
        <w:t>C.</w:t>
      </w:r>
      <w:r>
        <w:tab/>
        <w:t xml:space="preserve">"Z" Furring Channels: </w:t>
      </w:r>
    </w:p>
    <w:p w14:paraId="6EAE7F46" w14:textId="77777777" w:rsidR="00F0275D" w:rsidRDefault="00F0275D">
      <w:pPr>
        <w:pStyle w:val="Level2"/>
      </w:pPr>
      <w:r>
        <w:lastRenderedPageBreak/>
        <w:t>1.</w:t>
      </w:r>
      <w:r>
        <w:tab/>
        <w:t>Not less than 0.45 mm (0.0179</w:t>
      </w:r>
      <w:r>
        <w:noBreakHyphen/>
      </w:r>
      <w:proofErr w:type="gramStart"/>
      <w:r>
        <w:t>inch)</w:t>
      </w:r>
      <w:r>
        <w:noBreakHyphen/>
      </w:r>
      <w:proofErr w:type="gramEnd"/>
      <w:r>
        <w:t xml:space="preserve">thick </w:t>
      </w:r>
      <w:r w:rsidR="00995217">
        <w:t xml:space="preserve">base </w:t>
      </w:r>
      <w:r>
        <w:t>metal, with 32 mm (1</w:t>
      </w:r>
      <w:r>
        <w:noBreakHyphen/>
        <w:t>1/4 inch) and 19 mm (3/4</w:t>
      </w:r>
      <w:r>
        <w:noBreakHyphen/>
        <w:t xml:space="preserve">inch) flanges. </w:t>
      </w:r>
    </w:p>
    <w:p w14:paraId="37558655" w14:textId="77777777" w:rsidR="00F0275D" w:rsidRDefault="00F0275D">
      <w:pPr>
        <w:pStyle w:val="Level2"/>
      </w:pPr>
      <w:r>
        <w:t>2.</w:t>
      </w:r>
      <w:r>
        <w:tab/>
        <w:t xml:space="preserve">Web furring depth to suit thickness of insulation. </w:t>
      </w:r>
    </w:p>
    <w:p w14:paraId="670F45EA" w14:textId="77777777" w:rsidR="00F0275D" w:rsidRDefault="00F0275D">
      <w:pPr>
        <w:pStyle w:val="Level1"/>
      </w:pPr>
      <w:r>
        <w:t>D.</w:t>
      </w:r>
      <w:r>
        <w:tab/>
        <w:t>Rolled Steel Channels: ASTM C754, cold rolled; or, ASTM C841, cold rolled.</w:t>
      </w:r>
    </w:p>
    <w:p w14:paraId="4FFA1672" w14:textId="77777777" w:rsidR="00F0275D" w:rsidRDefault="00F0275D">
      <w:pPr>
        <w:pStyle w:val="ArticleB"/>
      </w:pPr>
      <w:r>
        <w:t xml:space="preserve">2.4 FASTENERS, CLIPS, AND OTHER METAL ACCESSORIES </w:t>
      </w:r>
    </w:p>
    <w:p w14:paraId="483BF798" w14:textId="77777777" w:rsidR="00F0275D" w:rsidRDefault="00F0275D">
      <w:pPr>
        <w:pStyle w:val="Level1"/>
      </w:pPr>
      <w:r>
        <w:t>A.</w:t>
      </w:r>
      <w:r>
        <w:tab/>
        <w:t xml:space="preserve">ASTM C754, except as otherwise specified. </w:t>
      </w:r>
    </w:p>
    <w:p w14:paraId="3F965670" w14:textId="77777777" w:rsidR="00F0275D" w:rsidRDefault="00F0275D">
      <w:pPr>
        <w:pStyle w:val="Level1"/>
      </w:pPr>
      <w:r>
        <w:t>B.</w:t>
      </w:r>
      <w:r>
        <w:tab/>
        <w:t xml:space="preserve">For fire rated construction: Type and size same as used in fire rating test. </w:t>
      </w:r>
    </w:p>
    <w:p w14:paraId="057EE6D3" w14:textId="77777777" w:rsidR="00F0275D" w:rsidRDefault="00F0275D">
      <w:pPr>
        <w:pStyle w:val="Level1"/>
      </w:pPr>
      <w:r>
        <w:t>C.</w:t>
      </w:r>
      <w:r>
        <w:tab/>
        <w:t>Fasteners for steel studs thicker than 0.84 mm (0.033</w:t>
      </w:r>
      <w:r>
        <w:noBreakHyphen/>
        <w:t xml:space="preserve">inch) thick.  Use ASTM C954 steel drill screws of size and type recommended by the manufacturer of the material being fastened. </w:t>
      </w:r>
    </w:p>
    <w:p w14:paraId="7069E1D9" w14:textId="77777777" w:rsidR="00F0275D" w:rsidRDefault="00F0275D">
      <w:pPr>
        <w:pStyle w:val="Level1"/>
      </w:pPr>
      <w:r>
        <w:t>D.</w:t>
      </w:r>
      <w:r>
        <w:tab/>
        <w:t xml:space="preserve">Clips:  ASTM C841 (paragraph 6.11), manufacturer’s standard items. Clips used in lieu of tie wire shall have holding power equivalent to that provided by the tie wire for the specific application. </w:t>
      </w:r>
    </w:p>
    <w:p w14:paraId="290A40B0" w14:textId="77777777" w:rsidR="00F0275D" w:rsidRDefault="00F0275D">
      <w:pPr>
        <w:pStyle w:val="Level1"/>
      </w:pPr>
      <w:r>
        <w:t>E.</w:t>
      </w:r>
      <w:r>
        <w:tab/>
        <w:t>Concrete ceiling hanger inserts (anchorage for hanger wire and hanger straps): Steel, zinc</w:t>
      </w:r>
      <w:r>
        <w:noBreakHyphen/>
        <w:t xml:space="preserve">coated (galvanized), manufacturers standard items, designed to support twice the hanger loads imposed and the type of hanger used. </w:t>
      </w:r>
    </w:p>
    <w:p w14:paraId="09606759" w14:textId="77777777" w:rsidR="00F0275D" w:rsidRPr="00A773C9" w:rsidRDefault="00F0275D">
      <w:pPr>
        <w:pStyle w:val="Level1"/>
        <w:rPr>
          <w:lang w:val="de-DE"/>
        </w:rPr>
      </w:pPr>
      <w:r w:rsidRPr="00A773C9">
        <w:rPr>
          <w:lang w:val="de-DE"/>
        </w:rPr>
        <w:t>F.</w:t>
      </w:r>
      <w:r w:rsidRPr="00A773C9">
        <w:rPr>
          <w:lang w:val="de-DE"/>
        </w:rPr>
        <w:tab/>
        <w:t xml:space="preserve">Tie Wire and Hanger Wire: </w:t>
      </w:r>
    </w:p>
    <w:p w14:paraId="526978C7" w14:textId="77777777" w:rsidR="00F0275D" w:rsidRDefault="00F0275D">
      <w:pPr>
        <w:pStyle w:val="Level2"/>
      </w:pPr>
      <w:r>
        <w:t>1.</w:t>
      </w:r>
      <w:r>
        <w:tab/>
        <w:t xml:space="preserve">ASTM A641, soft temper, Class 1 coating. </w:t>
      </w:r>
    </w:p>
    <w:p w14:paraId="334B5405" w14:textId="77777777" w:rsidR="00F0275D" w:rsidRDefault="00F0275D">
      <w:pPr>
        <w:pStyle w:val="Level2"/>
      </w:pPr>
      <w:r>
        <w:t>2.</w:t>
      </w:r>
      <w:r>
        <w:tab/>
        <w:t>Gage (diameter) as specified in ASTM C754 or ASTM C841.</w:t>
      </w:r>
    </w:p>
    <w:p w14:paraId="6BE3029B" w14:textId="77777777" w:rsidR="00F0275D" w:rsidRDefault="00F0275D">
      <w:pPr>
        <w:pStyle w:val="Level1"/>
      </w:pPr>
      <w:r>
        <w:t>G.</w:t>
      </w:r>
      <w:r>
        <w:tab/>
        <w:t xml:space="preserve">Attachments for Wall Furring: </w:t>
      </w:r>
    </w:p>
    <w:p w14:paraId="7EE7D663" w14:textId="77777777" w:rsidR="00F0275D" w:rsidRDefault="00F0275D" w:rsidP="00BA4A14">
      <w:pPr>
        <w:pStyle w:val="Level1"/>
        <w:ind w:left="1080"/>
      </w:pPr>
      <w:r>
        <w:t>1.</w:t>
      </w:r>
      <w:r>
        <w:tab/>
        <w:t>Manufacturers standard items fabricated from zinc</w:t>
      </w:r>
      <w:r>
        <w:noBreakHyphen/>
        <w:t xml:space="preserve">coated (galvanized) steel sheet. </w:t>
      </w:r>
    </w:p>
    <w:p w14:paraId="1F188B54" w14:textId="77777777" w:rsidR="00F0275D" w:rsidRDefault="00F0275D" w:rsidP="00BA4A14">
      <w:pPr>
        <w:pStyle w:val="Level1"/>
        <w:ind w:left="1080"/>
      </w:pPr>
      <w:r>
        <w:t>2.</w:t>
      </w:r>
      <w:r>
        <w:tab/>
        <w:t>For concrete or masonry walls: Metal slots with adjustable inserts or adjustable wall furring brackets.  Spacers may be fabricated from 1 mm (0.0396</w:t>
      </w:r>
      <w:r>
        <w:noBreakHyphen/>
        <w:t xml:space="preserve">inch) thick galvanized steel with corrugated edges. </w:t>
      </w:r>
    </w:p>
    <w:p w14:paraId="0BA5D6A2" w14:textId="77777777" w:rsidR="00F0275D" w:rsidRDefault="00F0275D" w:rsidP="0032078A">
      <w:pPr>
        <w:pStyle w:val="Level1"/>
      </w:pPr>
    </w:p>
    <w:p w14:paraId="7427B268" w14:textId="77777777" w:rsidR="00F0275D" w:rsidRDefault="00F0275D" w:rsidP="00BA4A14">
      <w:pPr>
        <w:pStyle w:val="ArticleB"/>
      </w:pPr>
      <w:r>
        <w:t xml:space="preserve">PART 3 </w:t>
      </w:r>
      <w:r>
        <w:noBreakHyphen/>
        <w:t xml:space="preserve"> EXECUTION </w:t>
      </w:r>
    </w:p>
    <w:p w14:paraId="31F42A68" w14:textId="77777777" w:rsidR="00F0275D" w:rsidRDefault="00F0275D">
      <w:pPr>
        <w:pStyle w:val="ArticleB"/>
      </w:pPr>
      <w:r>
        <w:t>3</w:t>
      </w:r>
      <w:r w:rsidR="00BA4A14">
        <w:t>.1</w:t>
      </w:r>
      <w:r>
        <w:t xml:space="preserve"> INSTALLING STUDS </w:t>
      </w:r>
    </w:p>
    <w:p w14:paraId="7F0B9D89" w14:textId="77777777" w:rsidR="00F0275D" w:rsidRDefault="00F0275D">
      <w:pPr>
        <w:pStyle w:val="Level1"/>
      </w:pPr>
      <w:r>
        <w:t>A.</w:t>
      </w:r>
      <w:r>
        <w:tab/>
        <w:t xml:space="preserve">Install studs in accordance with ASTM C754, except as otherwise shown or specified. </w:t>
      </w:r>
    </w:p>
    <w:p w14:paraId="7BA79517" w14:textId="77777777" w:rsidR="00F0275D" w:rsidRDefault="00F0275D">
      <w:pPr>
        <w:pStyle w:val="Level1"/>
      </w:pPr>
      <w:r>
        <w:t>B.</w:t>
      </w:r>
      <w:r>
        <w:tab/>
        <w:t xml:space="preserve">Space studs not more than </w:t>
      </w:r>
      <w:r w:rsidR="00BA4A14">
        <w:t>18</w:t>
      </w:r>
      <w:r>
        <w:t xml:space="preserve"> inches on center. </w:t>
      </w:r>
    </w:p>
    <w:p w14:paraId="670F8B2A" w14:textId="77777777" w:rsidR="00F0275D" w:rsidRDefault="00F0275D">
      <w:pPr>
        <w:pStyle w:val="Level1"/>
      </w:pPr>
      <w:r>
        <w:t>C.</w:t>
      </w:r>
      <w:r>
        <w:tab/>
        <w:t>Cut studs 6 mm to 9 mm (1/4 to 3/8</w:t>
      </w:r>
      <w:r>
        <w:noBreakHyphen/>
        <w:t xml:space="preserve">inch) less than floor to underside of structure overhead when extended to underside of structure overhead. </w:t>
      </w:r>
    </w:p>
    <w:p w14:paraId="5A5AB52E" w14:textId="77777777" w:rsidR="00F0275D" w:rsidRDefault="00F0275D">
      <w:pPr>
        <w:pStyle w:val="Level1"/>
      </w:pPr>
      <w:r>
        <w:lastRenderedPageBreak/>
        <w:t>D.</w:t>
      </w:r>
      <w:r>
        <w:tab/>
        <w:t>Where studs are shown to terminate above suspended ceilings, provide bracing as shown or extend studs to underside of structure overhead.</w:t>
      </w:r>
    </w:p>
    <w:p w14:paraId="64E58744" w14:textId="77777777" w:rsidR="00F0275D" w:rsidRDefault="00F0275D">
      <w:pPr>
        <w:pStyle w:val="Level1"/>
      </w:pPr>
      <w:r>
        <w:t>E.</w:t>
      </w:r>
      <w:r>
        <w:tab/>
        <w:t>Extend studs to underside of structure overhead for fire, rated partitions, smoke partitions, shafts, and sound rated partitions</w:t>
      </w:r>
      <w:r w:rsidR="00BA4A14">
        <w:t>.</w:t>
      </w:r>
      <w:r>
        <w:t xml:space="preserve"> </w:t>
      </w:r>
    </w:p>
    <w:p w14:paraId="54832893" w14:textId="77777777" w:rsidR="00F0275D" w:rsidRDefault="00BA4A14">
      <w:pPr>
        <w:pStyle w:val="Level1"/>
      </w:pPr>
      <w:r>
        <w:t>F</w:t>
      </w:r>
      <w:r w:rsidR="00F0275D">
        <w:t>.</w:t>
      </w:r>
      <w:r w:rsidR="00F0275D">
        <w:tab/>
        <w:t xml:space="preserve">Openings: </w:t>
      </w:r>
    </w:p>
    <w:p w14:paraId="46B86652" w14:textId="77777777" w:rsidR="00F0275D" w:rsidRDefault="00F0275D">
      <w:pPr>
        <w:pStyle w:val="Level2"/>
      </w:pPr>
      <w:r>
        <w:t>1.</w:t>
      </w:r>
      <w:r>
        <w:tab/>
        <w:t xml:space="preserve">Frame jambs of openings in stud partitions and furring with two studs placed back to back or as shown. </w:t>
      </w:r>
    </w:p>
    <w:p w14:paraId="2B3A263E" w14:textId="77777777" w:rsidR="00F0275D" w:rsidRDefault="00F0275D">
      <w:pPr>
        <w:pStyle w:val="Level2"/>
      </w:pPr>
      <w:r>
        <w:t>2.</w:t>
      </w:r>
      <w:r>
        <w:tab/>
        <w:t>Fasten back to back studs together with 9 mm (3/8</w:t>
      </w:r>
      <w:r>
        <w:noBreakHyphen/>
        <w:t xml:space="preserve">inch) long Type S pan head screws at not less than 600 mm (two feet) on center, staggered along webs. </w:t>
      </w:r>
    </w:p>
    <w:p w14:paraId="70D9D2D1" w14:textId="77777777" w:rsidR="00F0275D" w:rsidRDefault="00F0275D">
      <w:pPr>
        <w:pStyle w:val="Level2"/>
      </w:pPr>
      <w:r>
        <w:t>3.</w:t>
      </w:r>
      <w:r>
        <w:tab/>
        <w:t xml:space="preserve">Studs fastened flange to flange shall have splice plates on both sides approximately 50 X 75 mm (2 by 3 inches) screwed to each stud with two screws in each stud.  Locate splice plates at 600 mm (24 inches) on center between runner tracks. </w:t>
      </w:r>
    </w:p>
    <w:p w14:paraId="6F7981E7" w14:textId="77777777" w:rsidR="00F0275D" w:rsidRDefault="00BA4A14" w:rsidP="00DD685E">
      <w:pPr>
        <w:pStyle w:val="Level1"/>
        <w:keepNext/>
      </w:pPr>
      <w:r>
        <w:t>G</w:t>
      </w:r>
      <w:r w:rsidR="00F0275D">
        <w:t>.</w:t>
      </w:r>
      <w:r w:rsidR="00F0275D">
        <w:tab/>
        <w:t xml:space="preserve">Fastening Studs: </w:t>
      </w:r>
    </w:p>
    <w:p w14:paraId="23795D00" w14:textId="77777777" w:rsidR="00F0275D" w:rsidRDefault="00F0275D">
      <w:pPr>
        <w:pStyle w:val="Level2"/>
      </w:pPr>
      <w:r>
        <w:t>1.</w:t>
      </w:r>
      <w:r>
        <w:tab/>
        <w:t>Fasten studs located adjacent to partition intersections, corners and studs at jambs of openings to flange of runner tracks with two screws through each end of each stud and flange of runner.</w:t>
      </w:r>
    </w:p>
    <w:p w14:paraId="01F19A00" w14:textId="77777777" w:rsidR="00F0275D" w:rsidRDefault="00F0275D">
      <w:pPr>
        <w:pStyle w:val="Level2"/>
      </w:pPr>
      <w:r>
        <w:t>2.</w:t>
      </w:r>
      <w:r>
        <w:tab/>
        <w:t xml:space="preserve">Do not fasten studs to top runner track when studs extend to underside of structure overhead. </w:t>
      </w:r>
    </w:p>
    <w:p w14:paraId="2CADB30A" w14:textId="77777777" w:rsidR="00F0275D" w:rsidRDefault="00BA4A14">
      <w:pPr>
        <w:pStyle w:val="Level1"/>
      </w:pPr>
      <w:r>
        <w:t>H</w:t>
      </w:r>
      <w:r w:rsidR="00F0275D">
        <w:t>.</w:t>
      </w:r>
      <w:r w:rsidR="00F0275D">
        <w:tab/>
        <w:t xml:space="preserve">Chase Wall Partitions: </w:t>
      </w:r>
    </w:p>
    <w:p w14:paraId="1EBA5397" w14:textId="77777777" w:rsidR="00F0275D" w:rsidRDefault="00F0275D">
      <w:pPr>
        <w:pStyle w:val="Level2"/>
      </w:pPr>
      <w:r>
        <w:t>1.</w:t>
      </w:r>
      <w:r>
        <w:tab/>
        <w:t xml:space="preserve">Locate cross braces for chase wall partitions to permit the installation of pipes, conduits, carriers and similar items. </w:t>
      </w:r>
    </w:p>
    <w:p w14:paraId="6D2580E0" w14:textId="77777777" w:rsidR="00F0275D" w:rsidRDefault="00F0275D">
      <w:pPr>
        <w:pStyle w:val="Level2"/>
      </w:pPr>
      <w:r>
        <w:t>2.</w:t>
      </w:r>
      <w:r>
        <w:tab/>
        <w:t>Use studs or runners as cross bracing not less than 63 mm (2</w:t>
      </w:r>
      <w:r>
        <w:noBreakHyphen/>
        <w:t xml:space="preserve">1/2 inches wide). </w:t>
      </w:r>
    </w:p>
    <w:p w14:paraId="52CDF3FB" w14:textId="77777777" w:rsidR="00F0275D" w:rsidRDefault="00BA4A14">
      <w:pPr>
        <w:pStyle w:val="Level1"/>
      </w:pPr>
      <w:r>
        <w:t>I</w:t>
      </w:r>
      <w:r w:rsidR="00F0275D">
        <w:t>.</w:t>
      </w:r>
      <w:r w:rsidR="00F0275D">
        <w:tab/>
        <w:t>Form control joint, with double studs spaced 13 mm (1/2</w:t>
      </w:r>
      <w:r w:rsidR="00F0275D">
        <w:noBreakHyphen/>
        <w:t xml:space="preserve">inch) apart. </w:t>
      </w:r>
    </w:p>
    <w:p w14:paraId="4215BF85" w14:textId="77777777" w:rsidR="00F0275D" w:rsidRDefault="00F0275D">
      <w:pPr>
        <w:pStyle w:val="ArticleB"/>
      </w:pPr>
      <w:r>
        <w:t>3.</w:t>
      </w:r>
      <w:r w:rsidR="00BA4A14">
        <w:t>2</w:t>
      </w:r>
      <w:r>
        <w:t xml:space="preserve"> INSTALLING WALL FURRING FOR FINISH APPLIED TO ONE SIDE ONLY </w:t>
      </w:r>
    </w:p>
    <w:p w14:paraId="57613B44" w14:textId="77777777" w:rsidR="00F0275D" w:rsidRDefault="00F0275D">
      <w:pPr>
        <w:pStyle w:val="Level1"/>
      </w:pPr>
      <w:r>
        <w:t>A.</w:t>
      </w:r>
      <w:r>
        <w:tab/>
        <w:t xml:space="preserve">In accordance with ASTM C754, or ASTM C841 except as otherwise specified or shown. </w:t>
      </w:r>
    </w:p>
    <w:p w14:paraId="482B7366" w14:textId="77777777" w:rsidR="00F0275D" w:rsidRDefault="00F0275D">
      <w:pPr>
        <w:pStyle w:val="Level1"/>
      </w:pPr>
      <w:r>
        <w:t>B.</w:t>
      </w:r>
      <w:r>
        <w:tab/>
        <w:t>Wall furring</w:t>
      </w:r>
      <w:r>
        <w:noBreakHyphen/>
        <w:t xml:space="preserve">Stud System: </w:t>
      </w:r>
    </w:p>
    <w:p w14:paraId="45F6E5C6" w14:textId="77777777" w:rsidR="00F0275D" w:rsidRDefault="00F0275D">
      <w:pPr>
        <w:pStyle w:val="Level2"/>
      </w:pPr>
      <w:r>
        <w:t>1.</w:t>
      </w:r>
      <w:r>
        <w:tab/>
        <w:t>Framed with 63 mm (2</w:t>
      </w:r>
      <w:r>
        <w:noBreakHyphen/>
        <w:t xml:space="preserve">1/2 inch) or narrower studs, </w:t>
      </w:r>
      <w:r w:rsidR="00BA4A14">
        <w:t>18</w:t>
      </w:r>
      <w:r>
        <w:t xml:space="preserve"> inches on center. </w:t>
      </w:r>
    </w:p>
    <w:p w14:paraId="2BD9AEFA" w14:textId="77777777" w:rsidR="00F0275D" w:rsidRDefault="00F0275D">
      <w:pPr>
        <w:pStyle w:val="Level2"/>
      </w:pPr>
      <w:r>
        <w:t>2.</w:t>
      </w:r>
      <w:r>
        <w:tab/>
        <w:t>Brace as specified in ASTM C754 for Wall Furring</w:t>
      </w:r>
      <w:r>
        <w:noBreakHyphen/>
        <w:t xml:space="preserve">Stud System or brace with sections or runners or studs placed horizontally at not less than three foot vertical intervals on side without finish. </w:t>
      </w:r>
    </w:p>
    <w:p w14:paraId="591A82B0" w14:textId="77777777" w:rsidR="00F0275D" w:rsidRDefault="00F0275D">
      <w:pPr>
        <w:pStyle w:val="Level2"/>
      </w:pPr>
      <w:r>
        <w:lastRenderedPageBreak/>
        <w:t>3.</w:t>
      </w:r>
      <w:r>
        <w:tab/>
        <w:t xml:space="preserve">Securely fasten braces to each stud with two Type S pan head screws at each bearing. </w:t>
      </w:r>
    </w:p>
    <w:p w14:paraId="691479EB" w14:textId="77777777" w:rsidR="00F0275D" w:rsidRDefault="00F0275D">
      <w:pPr>
        <w:pStyle w:val="Level1"/>
      </w:pPr>
      <w:r>
        <w:t>C.</w:t>
      </w:r>
      <w:r>
        <w:tab/>
        <w:t xml:space="preserve">Direct attachment to masonry or concrete; rigid channels or "Z" channels: </w:t>
      </w:r>
    </w:p>
    <w:p w14:paraId="5196205C" w14:textId="77777777" w:rsidR="00F0275D" w:rsidRDefault="00F0275D">
      <w:pPr>
        <w:pStyle w:val="Level2"/>
      </w:pPr>
      <w:r>
        <w:t>1.</w:t>
      </w:r>
      <w:r>
        <w:tab/>
        <w:t xml:space="preserve">Install rigid (hat section) furring channels at 600 mm (24 inches) on center, horizontally or vertically. </w:t>
      </w:r>
    </w:p>
    <w:p w14:paraId="07644A28" w14:textId="77777777" w:rsidR="00F0275D" w:rsidRDefault="00F0275D">
      <w:pPr>
        <w:pStyle w:val="Level2"/>
      </w:pPr>
      <w:r>
        <w:t>2.</w:t>
      </w:r>
      <w:r>
        <w:tab/>
        <w:t xml:space="preserve">Install "Z" furring channels vertically spaced not more than 600 mm (24 inches) on center. </w:t>
      </w:r>
    </w:p>
    <w:p w14:paraId="2D7DA71D" w14:textId="77777777" w:rsidR="00F0275D" w:rsidRDefault="00F0275D">
      <w:pPr>
        <w:pStyle w:val="Level2"/>
      </w:pPr>
      <w:r>
        <w:t>3.</w:t>
      </w:r>
      <w:r>
        <w:tab/>
        <w:t xml:space="preserve">At corners where rigid furring channels are positioned horizontally, provide mitered joints in furring channels. </w:t>
      </w:r>
    </w:p>
    <w:p w14:paraId="4880E16C" w14:textId="77777777" w:rsidR="00F0275D" w:rsidRDefault="00F0275D">
      <w:pPr>
        <w:pStyle w:val="Level2"/>
      </w:pPr>
      <w:r>
        <w:t>4.</w:t>
      </w:r>
      <w:r>
        <w:tab/>
        <w:t xml:space="preserve">Ends of spliced furring channels shall be nested not less than 200 mm (8 inches). </w:t>
      </w:r>
    </w:p>
    <w:p w14:paraId="1354B691" w14:textId="77777777" w:rsidR="00F0275D" w:rsidRDefault="00F0275D">
      <w:pPr>
        <w:pStyle w:val="Level2"/>
      </w:pPr>
      <w:r>
        <w:t>5.</w:t>
      </w:r>
      <w:r>
        <w:tab/>
        <w:t>Fasten furring channels to walls with power</w:t>
      </w:r>
      <w:r>
        <w:noBreakHyphen/>
        <w:t xml:space="preserve">actuated drive pins or hardened steel concrete nails. Where channels are spliced, provide two fasteners in each flange. </w:t>
      </w:r>
    </w:p>
    <w:p w14:paraId="33EC9358" w14:textId="77777777" w:rsidR="00F0275D" w:rsidRDefault="00F0275D">
      <w:pPr>
        <w:pStyle w:val="Level2"/>
      </w:pPr>
      <w:r>
        <w:t>6.</w:t>
      </w:r>
      <w:r>
        <w:tab/>
        <w:t xml:space="preserve">Locate furring channels at interior and exterior corners in accordance with wall finish material manufacturers printed erection instructions. Locate "Z" channels within 100 mm (4 inches) of corner. </w:t>
      </w:r>
    </w:p>
    <w:p w14:paraId="15DD796D" w14:textId="77777777" w:rsidR="00F0275D" w:rsidRDefault="00F0275D">
      <w:pPr>
        <w:pStyle w:val="Level1"/>
      </w:pPr>
      <w:r>
        <w:t>D.</w:t>
      </w:r>
      <w:r>
        <w:tab/>
        <w:t>Installing Wall Furring</w:t>
      </w:r>
      <w:r>
        <w:noBreakHyphen/>
        <w:t xml:space="preserve">Bracket System: Space furring channels not more than 400 mm (16 inches) on center. </w:t>
      </w:r>
    </w:p>
    <w:p w14:paraId="6C8817FF" w14:textId="77777777" w:rsidR="00F0275D" w:rsidRDefault="003F6873">
      <w:pPr>
        <w:pStyle w:val="ArticleB"/>
      </w:pPr>
      <w:r>
        <w:t>3.3</w:t>
      </w:r>
      <w:r w:rsidR="00F0275D">
        <w:t xml:space="preserve"> INSTALLING SUPPORTS REQUIRED BY OTHER TRADES </w:t>
      </w:r>
    </w:p>
    <w:p w14:paraId="3C0D83D4" w14:textId="77777777" w:rsidR="00F0275D" w:rsidRDefault="00F0275D">
      <w:pPr>
        <w:pStyle w:val="Level1"/>
      </w:pPr>
      <w:r>
        <w:t>A.</w:t>
      </w:r>
      <w:r>
        <w:tab/>
        <w:t xml:space="preserve">Provide for attachment and support of electrical outlets, plumbing, laboratory or heating fixtures, recessed type plumbing fixture accessories, access panel frames, wall bumpers, wood seats, toilet stall partitions, dressing booth partitions, urinal screens, chalkboards, </w:t>
      </w:r>
      <w:proofErr w:type="spellStart"/>
      <w:r>
        <w:t>tackboards</w:t>
      </w:r>
      <w:proofErr w:type="spellEnd"/>
      <w:r>
        <w:t>, wall</w:t>
      </w:r>
      <w:r>
        <w:noBreakHyphen/>
        <w:t>hung casework, handrail brackets, recessed fire extinguisher cabinets and other items</w:t>
      </w:r>
      <w:r w:rsidR="00DD685E">
        <w:t xml:space="preserve"> like auto door buttons and auto door operators</w:t>
      </w:r>
      <w:r>
        <w:t xml:space="preserve"> supported by stud construction. </w:t>
      </w:r>
    </w:p>
    <w:p w14:paraId="6D872EF5" w14:textId="77777777" w:rsidR="00F0275D" w:rsidRDefault="00F0275D">
      <w:pPr>
        <w:pStyle w:val="Level1"/>
      </w:pPr>
      <w:r>
        <w:t>B.</w:t>
      </w:r>
      <w:r>
        <w:tab/>
        <w:t xml:space="preserve">Provide additional studs where required.  Install metal backing plates, or special metal shapes as required, securely fastened to metal studs. </w:t>
      </w:r>
    </w:p>
    <w:p w14:paraId="76217020" w14:textId="77777777" w:rsidR="00F0275D" w:rsidRDefault="00F0275D">
      <w:pPr>
        <w:pStyle w:val="SpecNote"/>
      </w:pPr>
    </w:p>
    <w:p w14:paraId="7BD77707" w14:textId="77777777" w:rsidR="00F0275D" w:rsidRDefault="00F0275D">
      <w:pPr>
        <w:pStyle w:val="ArticleB"/>
      </w:pPr>
      <w:r>
        <w:t>3.</w:t>
      </w:r>
      <w:r w:rsidR="003F6873">
        <w:t>4</w:t>
      </w:r>
      <w:r>
        <w:t xml:space="preserve"> INSTALLING FURRED AND SUSPENDED CEILINGS OR SOFFITS </w:t>
      </w:r>
    </w:p>
    <w:p w14:paraId="13FE4E0B" w14:textId="77777777" w:rsidR="00F0275D" w:rsidRDefault="00F0275D">
      <w:pPr>
        <w:pStyle w:val="Level1"/>
      </w:pPr>
      <w:r>
        <w:t>A.</w:t>
      </w:r>
      <w:r>
        <w:tab/>
        <w:t xml:space="preserve">Install furred and suspended ceilings or soffits in accordance with ASTM C754 or ASTM C841 except as otherwise specified or shown for screw attached gypsum board ceilings and for plaster ceilings or soffits. </w:t>
      </w:r>
    </w:p>
    <w:p w14:paraId="1E04B146" w14:textId="77777777" w:rsidR="00F0275D" w:rsidRDefault="003F6873">
      <w:pPr>
        <w:pStyle w:val="Level2"/>
      </w:pPr>
      <w:r>
        <w:lastRenderedPageBreak/>
        <w:t>1</w:t>
      </w:r>
      <w:r w:rsidR="00F0275D">
        <w:t>.</w:t>
      </w:r>
      <w:r w:rsidR="00F0275D">
        <w:tab/>
        <w:t>Space framing at 600 mm (24-inch) centers for gypsum board anchorage.</w:t>
      </w:r>
    </w:p>
    <w:p w14:paraId="35118387" w14:textId="77777777" w:rsidR="00F0275D" w:rsidRDefault="00F0275D">
      <w:pPr>
        <w:pStyle w:val="Level1"/>
      </w:pPr>
      <w:r>
        <w:t>B.</w:t>
      </w:r>
      <w:r>
        <w:tab/>
        <w:t xml:space="preserve">New exposed concrete slabs: </w:t>
      </w:r>
    </w:p>
    <w:p w14:paraId="7BEF9540" w14:textId="77777777" w:rsidR="00F0275D" w:rsidRDefault="00F0275D">
      <w:pPr>
        <w:pStyle w:val="Level2"/>
      </w:pPr>
      <w:r>
        <w:t>1.</w:t>
      </w:r>
      <w:r>
        <w:tab/>
        <w:t xml:space="preserve">Use metal inserts required for attachment and support of hangers or hanger wires with tied wire loops for embedding in concrete. </w:t>
      </w:r>
    </w:p>
    <w:p w14:paraId="313DB5D5" w14:textId="77777777" w:rsidR="00F0275D" w:rsidRDefault="00F0275D">
      <w:pPr>
        <w:pStyle w:val="Level2"/>
      </w:pPr>
      <w:r>
        <w:t>2.</w:t>
      </w:r>
      <w:r>
        <w:tab/>
        <w:t xml:space="preserve">Furnish for installation under </w:t>
      </w:r>
      <w:r w:rsidR="00FA1994">
        <w:t>Division 3</w:t>
      </w:r>
      <w:r>
        <w:t xml:space="preserve">, CONCRETE. </w:t>
      </w:r>
    </w:p>
    <w:p w14:paraId="27757057" w14:textId="77777777" w:rsidR="00F0275D" w:rsidRDefault="00F0275D">
      <w:pPr>
        <w:pStyle w:val="Level2"/>
      </w:pPr>
      <w:r>
        <w:t>3.</w:t>
      </w:r>
      <w:r>
        <w:tab/>
        <w:t>Suspended ceilings under concrete rib construction shall have runner channels at right angles to ribs and be supported from ribs with hangers at ends and at 1200 mm (48</w:t>
      </w:r>
      <w:r>
        <w:noBreakHyphen/>
        <w:t xml:space="preserve">inch) maximum intervals along channels. Stagger hangers at alternate channels. </w:t>
      </w:r>
    </w:p>
    <w:p w14:paraId="5F6389C7" w14:textId="77777777" w:rsidR="00F0275D" w:rsidRDefault="003F6873">
      <w:pPr>
        <w:pStyle w:val="Level1"/>
      </w:pPr>
      <w:r>
        <w:t>C</w:t>
      </w:r>
      <w:r w:rsidR="00F0275D">
        <w:t>.</w:t>
      </w:r>
      <w:r w:rsidR="00F0275D">
        <w:tab/>
        <w:t>Where bar joists or beams are more than 1200 mm (48 inches) apart, provide intermediate hangers so that spacing between supports does not exceed 1200 mm (48 inches). Use clips, bolts, or wire ties for direct attachment to steel framing.</w:t>
      </w:r>
    </w:p>
    <w:p w14:paraId="08A97EC6" w14:textId="77777777" w:rsidR="00F0275D" w:rsidRDefault="003F6873">
      <w:pPr>
        <w:pStyle w:val="Level1"/>
      </w:pPr>
      <w:r>
        <w:t>D</w:t>
      </w:r>
      <w:r w:rsidR="00F0275D">
        <w:t>.</w:t>
      </w:r>
      <w:r w:rsidR="00F0275D">
        <w:tab/>
        <w:t xml:space="preserve">Installing Ceiling Bracing System: </w:t>
      </w:r>
    </w:p>
    <w:p w14:paraId="69711F7C" w14:textId="77777777" w:rsidR="00F0275D" w:rsidRDefault="00F0275D">
      <w:pPr>
        <w:pStyle w:val="Level2"/>
      </w:pPr>
      <w:r>
        <w:t>1.</w:t>
      </w:r>
      <w:r>
        <w:tab/>
        <w:t>Construct bracing of 38 mm (1</w:t>
      </w:r>
      <w:r>
        <w:noBreakHyphen/>
        <w:t xml:space="preserve">1/2 inch) channels for lengths up to 2400 mm (8 feet) and 50 mm (2 inch) channels for lengths over 2400 mm (8 feet) with ends bent to form surfaces for anchorage to carrying channels and </w:t>
      </w:r>
      <w:proofErr w:type="spellStart"/>
      <w:r>
        <w:t>over head</w:t>
      </w:r>
      <w:proofErr w:type="spellEnd"/>
      <w:r>
        <w:t xml:space="preserve"> construction. Lap channels not less than 600 mm (2 feet) at midpoint back to back. Screw or bolt lap together with two fasteners. </w:t>
      </w:r>
    </w:p>
    <w:p w14:paraId="33D1C2AC" w14:textId="77777777" w:rsidR="00F0275D" w:rsidRDefault="00F0275D">
      <w:pPr>
        <w:pStyle w:val="Level2"/>
      </w:pPr>
      <w:r>
        <w:t>2.</w:t>
      </w:r>
      <w:r>
        <w:tab/>
        <w:t xml:space="preserve">Install bracing at an approximate 45 degree angle to carrying channels and structure overhead; secure as specified to structure overhead with two fasteners and to carrying channels with two fasteners or wire ties. </w:t>
      </w:r>
    </w:p>
    <w:p w14:paraId="1126062C" w14:textId="77777777" w:rsidR="00F0275D" w:rsidRDefault="00F0275D">
      <w:pPr>
        <w:pStyle w:val="Level2"/>
        <w:ind w:hanging="540"/>
      </w:pPr>
      <w:r>
        <w:t>3.</w:t>
      </w:r>
      <w:r>
        <w:tab/>
        <w:t>Brace suspended ceiling or soffit framing in seismic areas in accordance with ASTM E580</w:t>
      </w:r>
    </w:p>
    <w:p w14:paraId="7AC7769C" w14:textId="77777777" w:rsidR="00F0275D" w:rsidRDefault="003F6873">
      <w:pPr>
        <w:pStyle w:val="ArticleB"/>
      </w:pPr>
      <w:r>
        <w:t>3.5</w:t>
      </w:r>
      <w:r w:rsidR="00F0275D">
        <w:t xml:space="preserve"> TOLERANCES </w:t>
      </w:r>
    </w:p>
    <w:p w14:paraId="511E3A74" w14:textId="77777777" w:rsidR="00F0275D" w:rsidRDefault="00F0275D">
      <w:pPr>
        <w:pStyle w:val="Level1"/>
      </w:pPr>
      <w:r>
        <w:t>A.</w:t>
      </w:r>
      <w:r>
        <w:tab/>
        <w:t>Fastening surface for application of subsequent materials shall not vary more than 3 mm (1/8</w:t>
      </w:r>
      <w:r>
        <w:noBreakHyphen/>
        <w:t xml:space="preserve">inch) from the layout line. </w:t>
      </w:r>
    </w:p>
    <w:p w14:paraId="0FB550AE" w14:textId="77777777" w:rsidR="00F0275D" w:rsidRDefault="00F0275D">
      <w:pPr>
        <w:pStyle w:val="Level1"/>
      </w:pPr>
      <w:r>
        <w:t>B.</w:t>
      </w:r>
      <w:r>
        <w:tab/>
        <w:t>Plumb and align vertical members within 3 mm (1/8</w:t>
      </w:r>
      <w:r>
        <w:noBreakHyphen/>
        <w:t xml:space="preserve">inch.) </w:t>
      </w:r>
    </w:p>
    <w:p w14:paraId="39E4E333" w14:textId="77777777" w:rsidR="00F0275D" w:rsidRDefault="00F0275D">
      <w:pPr>
        <w:pStyle w:val="Level1"/>
      </w:pPr>
      <w:r>
        <w:t>C.</w:t>
      </w:r>
      <w:r>
        <w:tab/>
        <w:t>Level or align ceilings within 3 mm (1/8</w:t>
      </w:r>
      <w:r>
        <w:noBreakHyphen/>
        <w:t xml:space="preserve">inch.) </w:t>
      </w:r>
    </w:p>
    <w:p w14:paraId="1CECFA04" w14:textId="77777777" w:rsidR="00F0275D" w:rsidRDefault="00F0275D">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F0275D" w:rsidSect="00E30FA7">
      <w:headerReference w:type="default" r:id="rId6"/>
      <w:footerReference w:type="default" r:id="rId7"/>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94594D" w14:textId="77777777" w:rsidR="008E7DE9" w:rsidRDefault="008E7DE9">
      <w:pPr>
        <w:spacing w:line="20" w:lineRule="exact"/>
      </w:pPr>
    </w:p>
  </w:endnote>
  <w:endnote w:type="continuationSeparator" w:id="0">
    <w:p w14:paraId="322A9B3E" w14:textId="77777777" w:rsidR="008E7DE9" w:rsidRDefault="008E7DE9">
      <w:r>
        <w:t xml:space="preserve"> </w:t>
      </w:r>
    </w:p>
  </w:endnote>
  <w:endnote w:type="continuationNotice" w:id="1">
    <w:p w14:paraId="34E8506B" w14:textId="77777777" w:rsidR="008E7DE9" w:rsidRDefault="008E7D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2D7EC" w14:textId="77777777" w:rsidR="00437FFD" w:rsidRPr="00EB2BBE" w:rsidRDefault="00437FFD" w:rsidP="00EB2BBE">
    <w:pPr>
      <w:pStyle w:val="Footer"/>
    </w:pPr>
    <w:r w:rsidRPr="008556CB">
      <w:t>09 22 16</w:t>
    </w:r>
    <w:r>
      <w:t xml:space="preserve"> - </w:t>
    </w:r>
    <w:r w:rsidR="00E30FA7">
      <w:fldChar w:fldCharType="begin"/>
    </w:r>
    <w:r>
      <w:instrText xml:space="preserve"> PAGE  \* MERGEFORMAT </w:instrText>
    </w:r>
    <w:r w:rsidR="00E30FA7">
      <w:fldChar w:fldCharType="separate"/>
    </w:r>
    <w:r w:rsidR="00CB6B33">
      <w:rPr>
        <w:noProof/>
      </w:rPr>
      <w:t>1</w:t>
    </w:r>
    <w:r w:rsidR="00E30FA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020CD" w14:textId="77777777" w:rsidR="008E7DE9" w:rsidRDefault="008E7DE9">
      <w:r>
        <w:separator/>
      </w:r>
    </w:p>
  </w:footnote>
  <w:footnote w:type="continuationSeparator" w:id="0">
    <w:p w14:paraId="7774E301" w14:textId="77777777" w:rsidR="008E7DE9" w:rsidRDefault="008E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0B04" w14:textId="77777777" w:rsidR="008C55ED" w:rsidRDefault="003A055C" w:rsidP="008C55ED">
    <w:pPr>
      <w:tabs>
        <w:tab w:val="center" w:pos="4680"/>
        <w:tab w:val="right" w:pos="9360"/>
      </w:tabs>
      <w:jc w:val="right"/>
      <w:rPr>
        <w:rFonts w:asciiTheme="minorHAnsi" w:hAnsiTheme="minorHAnsi"/>
        <w:b/>
      </w:rPr>
    </w:pPr>
    <w:r>
      <w:rPr>
        <w:b/>
      </w:rPr>
      <w:tab/>
    </w:r>
    <w:r w:rsidR="00CB6B33">
      <w:rPr>
        <w:b/>
      </w:rPr>
      <w:tab/>
    </w:r>
    <w:bookmarkStart w:id="0" w:name="_Hlk78355788"/>
    <w:r w:rsidR="008C55ED">
      <w:rPr>
        <w:b/>
      </w:rPr>
      <w:t>VAMC MONTROSE, NY</w:t>
    </w:r>
  </w:p>
  <w:p w14:paraId="4B6F5B70" w14:textId="12AD94B6" w:rsidR="008C55ED" w:rsidRDefault="008C55ED" w:rsidP="008C55ED">
    <w:pPr>
      <w:tabs>
        <w:tab w:val="center" w:pos="4680"/>
        <w:tab w:val="right" w:pos="9360"/>
      </w:tabs>
      <w:jc w:val="right"/>
      <w:rPr>
        <w:rFonts w:ascii="Times New Roman" w:eastAsia="Calibri" w:hAnsi="Times New Roman"/>
        <w:b/>
      </w:rPr>
    </w:pPr>
    <w:r>
      <w:rPr>
        <w:b/>
      </w:rPr>
      <w:tab/>
    </w:r>
    <w:r>
      <w:rPr>
        <w:rFonts w:eastAsia="Calibri"/>
        <w:b/>
      </w:rPr>
      <w:t xml:space="preserve">“Fire </w:t>
    </w:r>
    <w:r w:rsidR="001E5AFA">
      <w:rPr>
        <w:rFonts w:eastAsia="Calibri"/>
        <w:b/>
      </w:rPr>
      <w:t>Department</w:t>
    </w:r>
    <w:r>
      <w:rPr>
        <w:rFonts w:eastAsia="Calibri"/>
        <w:b/>
      </w:rPr>
      <w:t xml:space="preserve"> </w:t>
    </w:r>
    <w:r w:rsidR="001E5AFA">
      <w:rPr>
        <w:rFonts w:eastAsia="Calibri"/>
        <w:b/>
      </w:rPr>
      <w:t>R</w:t>
    </w:r>
    <w:r>
      <w:rPr>
        <w:rFonts w:eastAsia="Calibri"/>
        <w:b/>
      </w:rPr>
      <w:t>enovations at FDR, Montrose”</w:t>
    </w:r>
  </w:p>
  <w:p w14:paraId="0226AC59" w14:textId="039C21FA" w:rsidR="003A055C" w:rsidRPr="008C55ED" w:rsidRDefault="008C55ED" w:rsidP="008C55ED">
    <w:pPr>
      <w:suppressAutoHyphens/>
      <w:spacing w:line="360" w:lineRule="auto"/>
      <w:jc w:val="right"/>
      <w:rPr>
        <w:rFonts w:asciiTheme="minorHAnsi" w:hAnsiTheme="minorHAnsi" w:cstheme="minorBidi"/>
        <w:b/>
        <w:sz w:val="22"/>
        <w:szCs w:val="22"/>
      </w:rPr>
    </w:pPr>
    <w:r>
      <w:rPr>
        <w:b/>
      </w:rPr>
      <w:t xml:space="preserve">  PROJECT NO. 620-20-206</w:t>
    </w:r>
  </w:p>
  <w:bookmarkEnd w:id="0"/>
  <w:p w14:paraId="20AE7194" w14:textId="77777777" w:rsidR="00437FFD" w:rsidRPr="003A055C" w:rsidRDefault="00437FFD" w:rsidP="003A05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377"/>
    <w:rsid w:val="0001721C"/>
    <w:rsid w:val="001309C3"/>
    <w:rsid w:val="001348AC"/>
    <w:rsid w:val="001D27E3"/>
    <w:rsid w:val="001E5AFA"/>
    <w:rsid w:val="002520BC"/>
    <w:rsid w:val="00275037"/>
    <w:rsid w:val="00275EE2"/>
    <w:rsid w:val="00277748"/>
    <w:rsid w:val="002F6203"/>
    <w:rsid w:val="0032078A"/>
    <w:rsid w:val="003271B0"/>
    <w:rsid w:val="00343293"/>
    <w:rsid w:val="003A055C"/>
    <w:rsid w:val="003A2A81"/>
    <w:rsid w:val="003B3655"/>
    <w:rsid w:val="003F6873"/>
    <w:rsid w:val="0043229E"/>
    <w:rsid w:val="00437CA6"/>
    <w:rsid w:val="00437FFD"/>
    <w:rsid w:val="004641B2"/>
    <w:rsid w:val="004E51D5"/>
    <w:rsid w:val="00503189"/>
    <w:rsid w:val="005401CA"/>
    <w:rsid w:val="00542DB7"/>
    <w:rsid w:val="005522F4"/>
    <w:rsid w:val="00556E82"/>
    <w:rsid w:val="0059093A"/>
    <w:rsid w:val="005C0F8C"/>
    <w:rsid w:val="005D14ED"/>
    <w:rsid w:val="005F7E82"/>
    <w:rsid w:val="00642295"/>
    <w:rsid w:val="00654164"/>
    <w:rsid w:val="006615D4"/>
    <w:rsid w:val="00671266"/>
    <w:rsid w:val="006743B6"/>
    <w:rsid w:val="00677F84"/>
    <w:rsid w:val="0068675B"/>
    <w:rsid w:val="00687676"/>
    <w:rsid w:val="0069572B"/>
    <w:rsid w:val="006C3D40"/>
    <w:rsid w:val="006E2289"/>
    <w:rsid w:val="00700FDF"/>
    <w:rsid w:val="00714527"/>
    <w:rsid w:val="00717D4D"/>
    <w:rsid w:val="00731F56"/>
    <w:rsid w:val="00734433"/>
    <w:rsid w:val="00746FF7"/>
    <w:rsid w:val="00751B95"/>
    <w:rsid w:val="007C1B48"/>
    <w:rsid w:val="007C29D3"/>
    <w:rsid w:val="007D0860"/>
    <w:rsid w:val="007E58A1"/>
    <w:rsid w:val="00815090"/>
    <w:rsid w:val="00820693"/>
    <w:rsid w:val="008556CB"/>
    <w:rsid w:val="008618FC"/>
    <w:rsid w:val="00893781"/>
    <w:rsid w:val="008C55ED"/>
    <w:rsid w:val="008E1398"/>
    <w:rsid w:val="008E7DE9"/>
    <w:rsid w:val="008F0F8A"/>
    <w:rsid w:val="008F217D"/>
    <w:rsid w:val="00930BE1"/>
    <w:rsid w:val="00936377"/>
    <w:rsid w:val="00960E17"/>
    <w:rsid w:val="0097461E"/>
    <w:rsid w:val="009802B5"/>
    <w:rsid w:val="0099058B"/>
    <w:rsid w:val="00995217"/>
    <w:rsid w:val="009C15A2"/>
    <w:rsid w:val="00A37F21"/>
    <w:rsid w:val="00A67740"/>
    <w:rsid w:val="00A773C9"/>
    <w:rsid w:val="00A82B7C"/>
    <w:rsid w:val="00B04D54"/>
    <w:rsid w:val="00B41C3D"/>
    <w:rsid w:val="00B55482"/>
    <w:rsid w:val="00B64FDA"/>
    <w:rsid w:val="00B94B40"/>
    <w:rsid w:val="00BA40DB"/>
    <w:rsid w:val="00BA4A14"/>
    <w:rsid w:val="00C2687A"/>
    <w:rsid w:val="00C810CA"/>
    <w:rsid w:val="00CA688C"/>
    <w:rsid w:val="00CB6B33"/>
    <w:rsid w:val="00D16538"/>
    <w:rsid w:val="00D404C3"/>
    <w:rsid w:val="00D75443"/>
    <w:rsid w:val="00D91540"/>
    <w:rsid w:val="00DC2EE8"/>
    <w:rsid w:val="00DC53F0"/>
    <w:rsid w:val="00DD685E"/>
    <w:rsid w:val="00E0180B"/>
    <w:rsid w:val="00E1341C"/>
    <w:rsid w:val="00E30FA7"/>
    <w:rsid w:val="00E64F80"/>
    <w:rsid w:val="00E76DA0"/>
    <w:rsid w:val="00EB2BBE"/>
    <w:rsid w:val="00EB62F6"/>
    <w:rsid w:val="00EC3D3A"/>
    <w:rsid w:val="00EE116E"/>
    <w:rsid w:val="00F0275D"/>
    <w:rsid w:val="00F11591"/>
    <w:rsid w:val="00F134CC"/>
    <w:rsid w:val="00F149F0"/>
    <w:rsid w:val="00F15118"/>
    <w:rsid w:val="00F304E1"/>
    <w:rsid w:val="00F46A5F"/>
    <w:rsid w:val="00F66AAC"/>
    <w:rsid w:val="00F865F3"/>
    <w:rsid w:val="00FA1994"/>
    <w:rsid w:val="00FB3C0C"/>
    <w:rsid w:val="00FB7E60"/>
    <w:rsid w:val="00FD3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0E60A"/>
  <w15:docId w15:val="{06FA6D2A-9B9B-4B12-8052-5F754321E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FA7"/>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E30FA7"/>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30FA7"/>
    <w:pPr>
      <w:suppressAutoHyphens/>
      <w:spacing w:after="0"/>
      <w:jc w:val="right"/>
    </w:pPr>
  </w:style>
  <w:style w:type="paragraph" w:customStyle="1" w:styleId="SpecNormal">
    <w:name w:val="SpecNormal"/>
    <w:basedOn w:val="Normal"/>
    <w:rsid w:val="00E30FA7"/>
    <w:pPr>
      <w:suppressAutoHyphens/>
      <w:spacing w:after="0" w:line="360" w:lineRule="auto"/>
    </w:pPr>
  </w:style>
  <w:style w:type="paragraph" w:styleId="Footer">
    <w:name w:val="footer"/>
    <w:basedOn w:val="Header"/>
    <w:rsid w:val="00E30FA7"/>
    <w:pPr>
      <w:jc w:val="center"/>
    </w:pPr>
  </w:style>
  <w:style w:type="paragraph" w:customStyle="1" w:styleId="ArticleB">
    <w:name w:val="ArticleB"/>
    <w:basedOn w:val="Article"/>
    <w:next w:val="Normal"/>
    <w:rsid w:val="00E30FA7"/>
    <w:rPr>
      <w:b/>
    </w:rPr>
  </w:style>
  <w:style w:type="paragraph" w:customStyle="1" w:styleId="Article">
    <w:name w:val="Article"/>
    <w:basedOn w:val="Normal"/>
    <w:next w:val="Normal"/>
    <w:rsid w:val="00E30FA7"/>
    <w:pPr>
      <w:keepNext/>
      <w:keepLines/>
      <w:suppressAutoHyphens/>
    </w:pPr>
    <w:rPr>
      <w:caps/>
    </w:rPr>
  </w:style>
  <w:style w:type="paragraph" w:customStyle="1" w:styleId="Level1">
    <w:name w:val="Level1"/>
    <w:basedOn w:val="SpecNormal"/>
    <w:rsid w:val="00E30FA7"/>
    <w:pPr>
      <w:tabs>
        <w:tab w:val="left" w:pos="720"/>
      </w:tabs>
      <w:ind w:left="720" w:hanging="360"/>
    </w:pPr>
  </w:style>
  <w:style w:type="paragraph" w:customStyle="1" w:styleId="Level2">
    <w:name w:val="Level2"/>
    <w:basedOn w:val="Level1"/>
    <w:rsid w:val="00E30FA7"/>
    <w:pPr>
      <w:tabs>
        <w:tab w:val="clear" w:pos="720"/>
        <w:tab w:val="left" w:pos="1080"/>
      </w:tabs>
      <w:ind w:left="1080"/>
    </w:pPr>
  </w:style>
  <w:style w:type="paragraph" w:customStyle="1" w:styleId="SpecNote">
    <w:name w:val="SpecNote"/>
    <w:basedOn w:val="SpecNormal"/>
    <w:rsid w:val="00E30FA7"/>
    <w:pPr>
      <w:tabs>
        <w:tab w:val="left" w:pos="4680"/>
      </w:tabs>
      <w:spacing w:line="240" w:lineRule="auto"/>
      <w:ind w:left="4320"/>
    </w:pPr>
  </w:style>
  <w:style w:type="paragraph" w:customStyle="1" w:styleId="SpecTable">
    <w:name w:val="SpecTable"/>
    <w:basedOn w:val="SpecNormal"/>
    <w:rsid w:val="00E30FA7"/>
    <w:pPr>
      <w:spacing w:before="60" w:after="60" w:line="240" w:lineRule="auto"/>
      <w:jc w:val="center"/>
    </w:pPr>
    <w:rPr>
      <w:spacing w:val="-2"/>
    </w:rPr>
  </w:style>
  <w:style w:type="paragraph" w:customStyle="1" w:styleId="Level3">
    <w:name w:val="Level3"/>
    <w:basedOn w:val="Level2"/>
    <w:rsid w:val="00E30FA7"/>
    <w:pPr>
      <w:tabs>
        <w:tab w:val="clear" w:pos="1080"/>
        <w:tab w:val="left" w:pos="1440"/>
      </w:tabs>
      <w:ind w:left="1440"/>
    </w:pPr>
  </w:style>
  <w:style w:type="paragraph" w:customStyle="1" w:styleId="Level4">
    <w:name w:val="Level4"/>
    <w:basedOn w:val="Level3"/>
    <w:rsid w:val="00E30FA7"/>
    <w:pPr>
      <w:tabs>
        <w:tab w:val="left" w:pos="1800"/>
      </w:tabs>
      <w:ind w:left="1800"/>
    </w:pPr>
  </w:style>
  <w:style w:type="paragraph" w:customStyle="1" w:styleId="SpecTitle">
    <w:name w:val="SpecTitle"/>
    <w:basedOn w:val="SpecNormal"/>
    <w:rsid w:val="00E30FA7"/>
    <w:pPr>
      <w:spacing w:after="240" w:line="240" w:lineRule="auto"/>
      <w:jc w:val="center"/>
    </w:pPr>
    <w:rPr>
      <w:b/>
      <w:caps/>
    </w:rPr>
  </w:style>
  <w:style w:type="paragraph" w:customStyle="1" w:styleId="Level5">
    <w:name w:val="Level5"/>
    <w:basedOn w:val="Level4"/>
    <w:rsid w:val="00E30FA7"/>
    <w:pPr>
      <w:tabs>
        <w:tab w:val="left" w:pos="2160"/>
      </w:tabs>
      <w:ind w:left="2160"/>
    </w:pPr>
  </w:style>
  <w:style w:type="paragraph" w:customStyle="1" w:styleId="Pubs">
    <w:name w:val="Pubs"/>
    <w:basedOn w:val="Level1"/>
    <w:rsid w:val="00E30FA7"/>
    <w:pPr>
      <w:tabs>
        <w:tab w:val="clear" w:pos="720"/>
        <w:tab w:val="left" w:leader="dot" w:pos="3600"/>
      </w:tabs>
      <w:ind w:left="3600" w:hanging="2880"/>
    </w:pPr>
  </w:style>
  <w:style w:type="paragraph" w:customStyle="1" w:styleId="Level6">
    <w:name w:val="Level6"/>
    <w:basedOn w:val="Normal"/>
    <w:rsid w:val="00E30FA7"/>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EB2BBE"/>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rsid w:val="00EB2BBE"/>
    <w:rPr>
      <w:color w:val="00CC00"/>
      <w:u w:val="single"/>
      <w:bdr w:val="none" w:sz="0" w:space="0" w:color="auto"/>
      <w:shd w:val="clear" w:color="auto" w:fill="auto"/>
    </w:rPr>
  </w:style>
  <w:style w:type="character" w:customStyle="1" w:styleId="MF95">
    <w:name w:val="MF95"/>
    <w:rsid w:val="00EB2BBE"/>
    <w:rPr>
      <w:color w:val="FF00FF"/>
      <w:u w:val="dashLong"/>
      <w:bdr w:val="none" w:sz="0" w:space="0" w:color="auto"/>
      <w:shd w:val="clear" w:color="auto" w:fill="auto"/>
    </w:rPr>
  </w:style>
  <w:style w:type="character" w:customStyle="1" w:styleId="NAM04">
    <w:name w:val="NAM04"/>
    <w:rsid w:val="00EB2BBE"/>
    <w:rPr>
      <w:color w:val="FF6600"/>
      <w:u w:val="single"/>
      <w:bdr w:val="none" w:sz="0" w:space="0" w:color="auto"/>
      <w:shd w:val="clear" w:color="auto" w:fill="auto"/>
    </w:rPr>
  </w:style>
  <w:style w:type="character" w:customStyle="1" w:styleId="NAM95">
    <w:name w:val="NAM95"/>
    <w:rsid w:val="00EB2BBE"/>
    <w:rPr>
      <w:color w:val="00CCFF"/>
      <w:u w:val="dashLong"/>
      <w:bdr w:val="none" w:sz="0" w:space="0" w:color="auto"/>
      <w:shd w:val="clear" w:color="auto" w:fill="auto"/>
    </w:rPr>
  </w:style>
  <w:style w:type="character" w:customStyle="1" w:styleId="NUM04">
    <w:name w:val="NUM04"/>
    <w:rsid w:val="00EB2BBE"/>
    <w:rPr>
      <w:color w:val="FF6600"/>
      <w:u w:val="single"/>
    </w:rPr>
  </w:style>
  <w:style w:type="character" w:customStyle="1" w:styleId="NUM95">
    <w:name w:val="NUM95"/>
    <w:rsid w:val="00EB2BBE"/>
    <w:rPr>
      <w:color w:val="00CCFF"/>
      <w:u w:val="dashLong"/>
    </w:rPr>
  </w:style>
  <w:style w:type="character" w:customStyle="1" w:styleId="Unknown">
    <w:name w:val="Unknown"/>
    <w:rsid w:val="00EB2BBE"/>
    <w:rPr>
      <w:color w:val="FF6600"/>
      <w:u w:val="dashLong"/>
      <w:bdr w:val="none" w:sz="0" w:space="0" w:color="auto"/>
      <w:shd w:val="clear" w:color="auto" w:fill="FFFFFF"/>
    </w:rPr>
  </w:style>
  <w:style w:type="paragraph" w:styleId="BalloonText">
    <w:name w:val="Balloon Text"/>
    <w:basedOn w:val="Normal"/>
    <w:semiHidden/>
    <w:rsid w:val="00FA1994"/>
    <w:rPr>
      <w:rFonts w:ascii="Tahoma" w:hAnsi="Tahoma" w:cs="Tahoma"/>
      <w:sz w:val="16"/>
      <w:szCs w:val="16"/>
    </w:rPr>
  </w:style>
  <w:style w:type="character" w:styleId="CommentReference">
    <w:name w:val="annotation reference"/>
    <w:basedOn w:val="DefaultParagraphFont"/>
    <w:semiHidden/>
    <w:unhideWhenUsed/>
    <w:rsid w:val="0099058B"/>
    <w:rPr>
      <w:sz w:val="16"/>
      <w:szCs w:val="16"/>
    </w:rPr>
  </w:style>
  <w:style w:type="paragraph" w:styleId="CommentText">
    <w:name w:val="annotation text"/>
    <w:basedOn w:val="Normal"/>
    <w:link w:val="CommentTextChar"/>
    <w:semiHidden/>
    <w:unhideWhenUsed/>
    <w:rsid w:val="0099058B"/>
  </w:style>
  <w:style w:type="character" w:customStyle="1" w:styleId="CommentTextChar">
    <w:name w:val="Comment Text Char"/>
    <w:basedOn w:val="DefaultParagraphFont"/>
    <w:link w:val="CommentText"/>
    <w:semiHidden/>
    <w:rsid w:val="0099058B"/>
    <w:rPr>
      <w:rFonts w:ascii="Courier New" w:hAnsi="Courier New"/>
    </w:rPr>
  </w:style>
  <w:style w:type="paragraph" w:styleId="CommentSubject">
    <w:name w:val="annotation subject"/>
    <w:basedOn w:val="CommentText"/>
    <w:next w:val="CommentText"/>
    <w:link w:val="CommentSubjectChar"/>
    <w:semiHidden/>
    <w:unhideWhenUsed/>
    <w:rsid w:val="0099058B"/>
    <w:rPr>
      <w:b/>
      <w:bCs/>
    </w:rPr>
  </w:style>
  <w:style w:type="character" w:customStyle="1" w:styleId="CommentSubjectChar">
    <w:name w:val="Comment Subject Char"/>
    <w:basedOn w:val="CommentTextChar"/>
    <w:link w:val="CommentSubject"/>
    <w:semiHidden/>
    <w:rsid w:val="0099058B"/>
    <w:rPr>
      <w:rFonts w:ascii="Courier New" w:hAnsi="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544857">
      <w:bodyDiv w:val="1"/>
      <w:marLeft w:val="0"/>
      <w:marRight w:val="0"/>
      <w:marTop w:val="0"/>
      <w:marBottom w:val="0"/>
      <w:divBdr>
        <w:top w:val="none" w:sz="0" w:space="0" w:color="auto"/>
        <w:left w:val="none" w:sz="0" w:space="0" w:color="auto"/>
        <w:bottom w:val="none" w:sz="0" w:space="0" w:color="auto"/>
        <w:right w:val="none" w:sz="0" w:space="0" w:color="auto"/>
      </w:divBdr>
    </w:div>
    <w:div w:id="21284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09 22 16, NON-STRUCTURAL METAL FRAMING</vt:lpstr>
    </vt:vector>
  </TitlesOfParts>
  <Company>Veteran Affairs</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 22 16, NON-STRUCTURAL METAL FRAMING</dc:title>
  <dc:subject>Master Construction Specifications</dc:subject>
  <dc:creator>Department of Veterans Affairs;Office of Acquisitions, Logistics &amp; Construction;Office of Construction &amp; Facilities Management;Office of Facilities Planning;Facilities Standards Service</dc:creator>
  <cp:keywords>Non-load bearing, framing system, non-load bearing framing system, steel stud wall, shaft wall, ceiling, soffit suspended, furred framing, wall furring, fastener, screw attachment, gypsum board, plaster base, protective coating</cp:keywords>
  <dc:description>This section specifies steel studs wall systems, shaft wall systems, ceiling or soffit suspended or furred framing, wall furring, fasteners, and accessories for the screw attachment of gypsum board, plaster bases or other building boards.</dc:description>
  <cp:lastModifiedBy>Shurp, Leonid</cp:lastModifiedBy>
  <cp:revision>4</cp:revision>
  <cp:lastPrinted>2016-03-29T15:00:00Z</cp:lastPrinted>
  <dcterms:created xsi:type="dcterms:W3CDTF">2018-06-28T20:43:00Z</dcterms:created>
  <dcterms:modified xsi:type="dcterms:W3CDTF">2021-07-28T13:11:00Z</dcterms:modified>
</cp:coreProperties>
</file>